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55EC" w14:textId="77777777" w:rsidR="00955957" w:rsidRDefault="00955957">
      <w:pPr>
        <w:pStyle w:val="a3"/>
        <w:rPr>
          <w:sz w:val="30"/>
        </w:rPr>
      </w:pPr>
    </w:p>
    <w:p w14:paraId="2A67F369" w14:textId="77777777" w:rsidR="00955957" w:rsidRDefault="00955957">
      <w:pPr>
        <w:pStyle w:val="a3"/>
        <w:rPr>
          <w:sz w:val="30"/>
        </w:rPr>
      </w:pPr>
    </w:p>
    <w:p w14:paraId="70F1D138" w14:textId="77777777" w:rsidR="00955957" w:rsidRDefault="00955957">
      <w:pPr>
        <w:pStyle w:val="a3"/>
        <w:rPr>
          <w:sz w:val="30"/>
        </w:rPr>
      </w:pPr>
    </w:p>
    <w:p w14:paraId="07F43587" w14:textId="77777777" w:rsidR="00955957" w:rsidRDefault="00955957">
      <w:pPr>
        <w:pStyle w:val="a3"/>
        <w:rPr>
          <w:sz w:val="30"/>
        </w:rPr>
      </w:pPr>
    </w:p>
    <w:p w14:paraId="3EB629F9" w14:textId="77777777" w:rsidR="00955957" w:rsidRDefault="00955957">
      <w:pPr>
        <w:pStyle w:val="a3"/>
        <w:rPr>
          <w:sz w:val="30"/>
        </w:rPr>
      </w:pPr>
    </w:p>
    <w:p w14:paraId="6D751C8E" w14:textId="77777777" w:rsidR="00955957" w:rsidRDefault="00955957">
      <w:pPr>
        <w:pStyle w:val="a3"/>
        <w:rPr>
          <w:sz w:val="30"/>
        </w:rPr>
      </w:pPr>
    </w:p>
    <w:p w14:paraId="40D57164" w14:textId="77777777" w:rsidR="00955957" w:rsidRDefault="00955957">
      <w:pPr>
        <w:pStyle w:val="a3"/>
        <w:rPr>
          <w:sz w:val="30"/>
        </w:rPr>
      </w:pPr>
    </w:p>
    <w:p w14:paraId="576BE244" w14:textId="77777777" w:rsidR="00955957" w:rsidRDefault="00955957">
      <w:pPr>
        <w:pStyle w:val="a3"/>
        <w:rPr>
          <w:sz w:val="30"/>
        </w:rPr>
      </w:pPr>
    </w:p>
    <w:p w14:paraId="7B0221D7" w14:textId="77777777" w:rsidR="0049544B" w:rsidRPr="00C53591" w:rsidRDefault="0049544B" w:rsidP="0049544B">
      <w:pPr>
        <w:spacing w:after="200"/>
        <w:ind w:left="363"/>
        <w:contextualSpacing/>
        <w:jc w:val="center"/>
        <w:rPr>
          <w:rFonts w:eastAsia="Calibri"/>
          <w:b/>
          <w:sz w:val="72"/>
          <w:szCs w:val="72"/>
        </w:rPr>
      </w:pPr>
      <w:r w:rsidRPr="00C53591">
        <w:rPr>
          <w:rFonts w:eastAsia="Calibri"/>
          <w:b/>
          <w:sz w:val="72"/>
          <w:szCs w:val="72"/>
        </w:rPr>
        <w:t xml:space="preserve">План работы методического объединения учителей начальных классов </w:t>
      </w:r>
    </w:p>
    <w:p w14:paraId="1BD93F6D" w14:textId="2DDC2620" w:rsidR="0049544B" w:rsidRPr="00C53591" w:rsidRDefault="0049544B" w:rsidP="0049544B">
      <w:pPr>
        <w:spacing w:after="200"/>
        <w:ind w:left="363"/>
        <w:contextualSpacing/>
        <w:jc w:val="center"/>
        <w:rPr>
          <w:rFonts w:eastAsia="Calibri"/>
          <w:b/>
          <w:sz w:val="72"/>
          <w:szCs w:val="72"/>
        </w:rPr>
      </w:pPr>
      <w:r w:rsidRPr="00C53591">
        <w:rPr>
          <w:rFonts w:eastAsia="Calibri"/>
          <w:b/>
          <w:sz w:val="72"/>
          <w:szCs w:val="72"/>
        </w:rPr>
        <w:t>на 202</w:t>
      </w:r>
      <w:r>
        <w:rPr>
          <w:rFonts w:eastAsia="Calibri"/>
          <w:b/>
          <w:sz w:val="72"/>
          <w:szCs w:val="72"/>
        </w:rPr>
        <w:t>3</w:t>
      </w:r>
      <w:r w:rsidRPr="00C53591">
        <w:rPr>
          <w:rFonts w:eastAsia="Calibri"/>
          <w:b/>
          <w:sz w:val="72"/>
          <w:szCs w:val="72"/>
        </w:rPr>
        <w:t>-202</w:t>
      </w:r>
      <w:r>
        <w:rPr>
          <w:rFonts w:eastAsia="Calibri"/>
          <w:b/>
          <w:sz w:val="72"/>
          <w:szCs w:val="72"/>
        </w:rPr>
        <w:t>4</w:t>
      </w:r>
      <w:r w:rsidRPr="00C53591">
        <w:rPr>
          <w:rFonts w:eastAsia="Calibri"/>
          <w:b/>
          <w:sz w:val="72"/>
          <w:szCs w:val="72"/>
        </w:rPr>
        <w:t xml:space="preserve"> учебный год</w:t>
      </w:r>
    </w:p>
    <w:p w14:paraId="60D43BD8" w14:textId="77777777" w:rsidR="00955957" w:rsidRDefault="00955957">
      <w:pPr>
        <w:pStyle w:val="a3"/>
        <w:rPr>
          <w:sz w:val="30"/>
        </w:rPr>
      </w:pPr>
    </w:p>
    <w:p w14:paraId="4908B1F3" w14:textId="77777777" w:rsidR="00955957" w:rsidRDefault="00955957">
      <w:pPr>
        <w:pStyle w:val="a3"/>
        <w:rPr>
          <w:sz w:val="30"/>
        </w:rPr>
      </w:pPr>
    </w:p>
    <w:p w14:paraId="6D9F8101" w14:textId="77777777" w:rsidR="00955957" w:rsidRDefault="00955957">
      <w:pPr>
        <w:pStyle w:val="a3"/>
        <w:rPr>
          <w:sz w:val="30"/>
        </w:rPr>
      </w:pPr>
    </w:p>
    <w:p w14:paraId="1B24F961" w14:textId="77777777" w:rsidR="00955957" w:rsidRDefault="00955957">
      <w:pPr>
        <w:pStyle w:val="a3"/>
        <w:rPr>
          <w:sz w:val="30"/>
        </w:rPr>
      </w:pPr>
    </w:p>
    <w:p w14:paraId="747FB502" w14:textId="77777777" w:rsidR="00955957" w:rsidRDefault="00955957">
      <w:pPr>
        <w:pStyle w:val="a3"/>
        <w:rPr>
          <w:sz w:val="30"/>
        </w:rPr>
      </w:pPr>
    </w:p>
    <w:p w14:paraId="62500576" w14:textId="77777777" w:rsidR="00955957" w:rsidRDefault="00955957">
      <w:pPr>
        <w:pStyle w:val="a3"/>
        <w:rPr>
          <w:sz w:val="30"/>
        </w:rPr>
      </w:pPr>
    </w:p>
    <w:p w14:paraId="7E7B34D5" w14:textId="77777777" w:rsidR="00955957" w:rsidRDefault="00955957" w:rsidP="0054734D">
      <w:pPr>
        <w:sectPr w:rsidR="00955957" w:rsidSect="0049544B">
          <w:type w:val="continuous"/>
          <w:pgSz w:w="16850" w:h="11920" w:orient="landscape"/>
          <w:pgMar w:top="620" w:right="600" w:bottom="280" w:left="620" w:header="720" w:footer="720" w:gutter="0"/>
          <w:cols w:space="720"/>
          <w:docGrid w:linePitch="299"/>
        </w:sectPr>
      </w:pPr>
    </w:p>
    <w:p w14:paraId="57A6DE1E" w14:textId="77777777" w:rsidR="00955957" w:rsidRDefault="00000000">
      <w:pPr>
        <w:pStyle w:val="1"/>
        <w:spacing w:before="74"/>
        <w:ind w:left="177"/>
      </w:pPr>
      <w:r>
        <w:lastRenderedPageBreak/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7"/>
        </w:rPr>
        <w:t xml:space="preserve"> </w:t>
      </w:r>
      <w:r>
        <w:t>объединения</w:t>
      </w:r>
    </w:p>
    <w:p w14:paraId="37A3FFCA" w14:textId="77777777" w:rsidR="00955957" w:rsidRDefault="00000000">
      <w:pPr>
        <w:spacing w:before="2"/>
        <w:ind w:left="188"/>
        <w:jc w:val="center"/>
        <w:rPr>
          <w:b/>
          <w:sz w:val="28"/>
        </w:rPr>
      </w:pPr>
      <w:r>
        <w:rPr>
          <w:b/>
          <w:sz w:val="28"/>
        </w:rPr>
        <w:t>учителей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</w:p>
    <w:p w14:paraId="2998A886" w14:textId="77777777" w:rsidR="00955957" w:rsidRDefault="00955957">
      <w:pPr>
        <w:pStyle w:val="a3"/>
        <w:spacing w:before="6"/>
        <w:rPr>
          <w:b/>
          <w:sz w:val="27"/>
        </w:rPr>
      </w:pPr>
    </w:p>
    <w:p w14:paraId="0B584022" w14:textId="044FD51F" w:rsidR="00955957" w:rsidRDefault="00000000" w:rsidP="0049544B">
      <w:pPr>
        <w:pStyle w:val="a3"/>
        <w:spacing w:before="1"/>
        <w:ind w:left="100" w:right="120" w:firstLine="708"/>
        <w:jc w:val="both"/>
      </w:pPr>
      <w:r>
        <w:rPr>
          <w:b/>
        </w:rPr>
        <w:t>Единая</w:t>
      </w:r>
      <w:r>
        <w:rPr>
          <w:b/>
          <w:spacing w:val="1"/>
        </w:rPr>
        <w:t xml:space="preserve"> </w:t>
      </w:r>
      <w:r>
        <w:rPr>
          <w:b/>
        </w:rPr>
        <w:t>методическая</w:t>
      </w:r>
      <w:r>
        <w:rPr>
          <w:b/>
          <w:spacing w:val="1"/>
        </w:rPr>
        <w:t xml:space="preserve"> </w:t>
      </w:r>
      <w:r>
        <w:rPr>
          <w:b/>
        </w:rPr>
        <w:t>тема: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посредством индивидуализации образования, применения 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профессионального мастерства</w:t>
      </w:r>
      <w:r>
        <w:rPr>
          <w:spacing w:val="-6"/>
        </w:rPr>
        <w:t xml:space="preserve"> </w:t>
      </w:r>
      <w:r>
        <w:t>педагога»</w:t>
      </w:r>
    </w:p>
    <w:p w14:paraId="53A1192A" w14:textId="77777777" w:rsidR="00955957" w:rsidRDefault="00000000">
      <w:pPr>
        <w:pStyle w:val="1"/>
        <w:ind w:left="808"/>
        <w:jc w:val="left"/>
      </w:pPr>
      <w:r>
        <w:t>Методическая</w:t>
      </w:r>
      <w:r>
        <w:rPr>
          <w:spacing w:val="-7"/>
        </w:rPr>
        <w:t xml:space="preserve"> </w:t>
      </w:r>
      <w:r>
        <w:t>тема объединения</w:t>
      </w:r>
      <w:r>
        <w:rPr>
          <w:spacing w:val="-6"/>
        </w:rPr>
        <w:t xml:space="preserve"> </w:t>
      </w:r>
      <w:r>
        <w:t>на 2023</w:t>
      </w:r>
      <w:r>
        <w:rPr>
          <w:spacing w:val="-2"/>
        </w:rPr>
        <w:t xml:space="preserve"> </w:t>
      </w:r>
      <w:r>
        <w:t>-2024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год:</w:t>
      </w:r>
    </w:p>
    <w:p w14:paraId="664F3EAA" w14:textId="03AAEFD7" w:rsidR="00955957" w:rsidRDefault="00000000">
      <w:pPr>
        <w:spacing w:before="2"/>
        <w:ind w:left="100" w:right="256" w:firstLine="708"/>
        <w:jc w:val="both"/>
        <w:rPr>
          <w:i/>
          <w:sz w:val="28"/>
        </w:rPr>
      </w:pPr>
      <w:r>
        <w:rPr>
          <w:i/>
          <w:sz w:val="28"/>
        </w:rPr>
        <w:t>«Управление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профессионально-личностным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 w:rsidR="00EF4658">
        <w:rPr>
          <w:i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ФГОС»</w:t>
      </w:r>
    </w:p>
    <w:p w14:paraId="0923FADE" w14:textId="77777777" w:rsidR="00955957" w:rsidRDefault="00955957">
      <w:pPr>
        <w:pStyle w:val="a3"/>
        <w:spacing w:before="10"/>
        <w:rPr>
          <w:i/>
          <w:sz w:val="27"/>
        </w:rPr>
      </w:pPr>
    </w:p>
    <w:p w14:paraId="445BDAD5" w14:textId="487CFC35" w:rsidR="00955957" w:rsidRDefault="00000000">
      <w:pPr>
        <w:pStyle w:val="1"/>
        <w:spacing w:before="1" w:line="321" w:lineRule="exact"/>
        <w:ind w:left="4413"/>
        <w:jc w:val="both"/>
      </w:pPr>
      <w:r>
        <w:t>Цели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МО:</w:t>
      </w:r>
    </w:p>
    <w:p w14:paraId="12E70276" w14:textId="77777777" w:rsidR="00955957" w:rsidRDefault="00000000">
      <w:pPr>
        <w:pStyle w:val="a4"/>
        <w:numPr>
          <w:ilvl w:val="0"/>
          <w:numId w:val="6"/>
        </w:numPr>
        <w:tabs>
          <w:tab w:val="left" w:pos="1140"/>
        </w:tabs>
        <w:ind w:right="235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</w:p>
    <w:p w14:paraId="43561D9E" w14:textId="77777777" w:rsidR="00955957" w:rsidRDefault="00000000">
      <w:pPr>
        <w:pStyle w:val="a4"/>
        <w:numPr>
          <w:ilvl w:val="0"/>
          <w:numId w:val="6"/>
        </w:numPr>
        <w:tabs>
          <w:tab w:val="left" w:pos="1140"/>
        </w:tabs>
        <w:ind w:right="233"/>
        <w:jc w:val="both"/>
        <w:rPr>
          <w:sz w:val="28"/>
        </w:rPr>
      </w:pPr>
      <w:r>
        <w:rPr>
          <w:color w:val="232323"/>
          <w:sz w:val="28"/>
        </w:rPr>
        <w:t>способствовать профессионально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–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личностному развитию педагога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через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овладение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новым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содержанием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и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современными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образовательными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технологиями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работе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по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обновленным</w:t>
      </w:r>
      <w:r>
        <w:rPr>
          <w:color w:val="232323"/>
          <w:spacing w:val="-8"/>
          <w:sz w:val="28"/>
        </w:rPr>
        <w:t xml:space="preserve"> </w:t>
      </w:r>
      <w:r>
        <w:rPr>
          <w:color w:val="232323"/>
          <w:sz w:val="28"/>
        </w:rPr>
        <w:t>ФГОС НОО;</w:t>
      </w:r>
    </w:p>
    <w:p w14:paraId="59BB0B71" w14:textId="77777777" w:rsidR="00955957" w:rsidRDefault="00000000">
      <w:pPr>
        <w:pStyle w:val="a4"/>
        <w:numPr>
          <w:ilvl w:val="0"/>
          <w:numId w:val="6"/>
        </w:numPr>
        <w:tabs>
          <w:tab w:val="left" w:pos="1140"/>
        </w:tabs>
        <w:ind w:right="12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педагогов.</w:t>
      </w:r>
    </w:p>
    <w:p w14:paraId="77B2CE1B" w14:textId="77777777" w:rsidR="00955957" w:rsidRDefault="00955957">
      <w:pPr>
        <w:pStyle w:val="a3"/>
        <w:spacing w:before="8"/>
        <w:rPr>
          <w:sz w:val="20"/>
        </w:rPr>
      </w:pPr>
    </w:p>
    <w:p w14:paraId="2199DCC5" w14:textId="77777777" w:rsidR="00955957" w:rsidRDefault="00000000">
      <w:pPr>
        <w:pStyle w:val="1"/>
        <w:spacing w:before="89" w:line="319" w:lineRule="exact"/>
        <w:ind w:left="5165"/>
        <w:jc w:val="left"/>
      </w:pPr>
      <w:r>
        <w:t>Задачи:</w:t>
      </w:r>
    </w:p>
    <w:p w14:paraId="26B727E4" w14:textId="77777777" w:rsidR="00955957" w:rsidRDefault="00000000">
      <w:pPr>
        <w:pStyle w:val="a4"/>
        <w:numPr>
          <w:ilvl w:val="0"/>
          <w:numId w:val="6"/>
        </w:numPr>
        <w:tabs>
          <w:tab w:val="left" w:pos="1095"/>
        </w:tabs>
        <w:spacing w:line="319" w:lineRule="exact"/>
        <w:ind w:left="1094" w:hanging="361"/>
        <w:rPr>
          <w:sz w:val="28"/>
        </w:rPr>
      </w:pPr>
      <w:r>
        <w:rPr>
          <w:sz w:val="28"/>
        </w:rPr>
        <w:t>изучить:</w:t>
      </w:r>
    </w:p>
    <w:p w14:paraId="5B8223C1" w14:textId="77777777" w:rsidR="00955957" w:rsidRDefault="00000000">
      <w:pPr>
        <w:pStyle w:val="a4"/>
        <w:numPr>
          <w:ilvl w:val="1"/>
          <w:numId w:val="6"/>
        </w:numPr>
        <w:tabs>
          <w:tab w:val="left" w:pos="1258"/>
        </w:tabs>
        <w:rPr>
          <w:sz w:val="28"/>
        </w:rPr>
      </w:pPr>
      <w:r>
        <w:rPr>
          <w:sz w:val="28"/>
        </w:rPr>
        <w:t>обновлённые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ФГОС;</w:t>
      </w:r>
    </w:p>
    <w:p w14:paraId="2AA2795B" w14:textId="77777777" w:rsidR="00955957" w:rsidRDefault="00000000">
      <w:pPr>
        <w:pStyle w:val="a4"/>
        <w:numPr>
          <w:ilvl w:val="1"/>
          <w:numId w:val="6"/>
        </w:numPr>
        <w:tabs>
          <w:tab w:val="left" w:pos="1258"/>
        </w:tabs>
        <w:spacing w:line="322" w:lineRule="exact"/>
        <w:jc w:val="both"/>
        <w:rPr>
          <w:sz w:val="28"/>
        </w:rPr>
      </w:pPr>
      <w:r>
        <w:rPr>
          <w:sz w:val="28"/>
        </w:rPr>
        <w:t>федеральные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14:paraId="36167485" w14:textId="77777777" w:rsidR="00955957" w:rsidRDefault="00000000">
      <w:pPr>
        <w:pStyle w:val="a4"/>
        <w:numPr>
          <w:ilvl w:val="1"/>
          <w:numId w:val="6"/>
        </w:numPr>
        <w:tabs>
          <w:tab w:val="left" w:pos="1258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теоретические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личностно-развивающего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14:paraId="1680F1B4" w14:textId="77777777" w:rsidR="00955957" w:rsidRDefault="00000000">
      <w:pPr>
        <w:pStyle w:val="a4"/>
        <w:numPr>
          <w:ilvl w:val="0"/>
          <w:numId w:val="6"/>
        </w:numPr>
        <w:tabs>
          <w:tab w:val="left" w:pos="1095"/>
        </w:tabs>
        <w:spacing w:line="322" w:lineRule="exact"/>
        <w:ind w:left="1094" w:hanging="361"/>
        <w:jc w:val="both"/>
        <w:rPr>
          <w:sz w:val="28"/>
        </w:rPr>
      </w:pPr>
      <w:r>
        <w:rPr>
          <w:sz w:val="28"/>
        </w:rPr>
        <w:t>освоить:</w:t>
      </w:r>
    </w:p>
    <w:p w14:paraId="78384775" w14:textId="77777777" w:rsidR="00955957" w:rsidRDefault="00000000">
      <w:pPr>
        <w:pStyle w:val="a4"/>
        <w:numPr>
          <w:ilvl w:val="1"/>
          <w:numId w:val="6"/>
        </w:numPr>
        <w:tabs>
          <w:tab w:val="left" w:pos="1514"/>
        </w:tabs>
        <w:spacing w:line="242" w:lineRule="auto"/>
        <w:ind w:left="1094" w:right="123" w:firstLine="0"/>
        <w:jc w:val="both"/>
        <w:rPr>
          <w:sz w:val="28"/>
        </w:rPr>
      </w:pP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221A5488" w14:textId="77777777" w:rsidR="00955957" w:rsidRDefault="00000000">
      <w:pPr>
        <w:pStyle w:val="a4"/>
        <w:numPr>
          <w:ilvl w:val="1"/>
          <w:numId w:val="6"/>
        </w:numPr>
        <w:tabs>
          <w:tab w:val="left" w:pos="1519"/>
        </w:tabs>
        <w:ind w:left="1094" w:right="123" w:firstLine="0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действий;</w:t>
      </w:r>
    </w:p>
    <w:p w14:paraId="703D83AA" w14:textId="5D6EF23C" w:rsidR="00955957" w:rsidRPr="0049544B" w:rsidRDefault="00000000" w:rsidP="0049544B">
      <w:pPr>
        <w:pStyle w:val="a4"/>
        <w:numPr>
          <w:ilvl w:val="1"/>
          <w:numId w:val="6"/>
        </w:numPr>
        <w:tabs>
          <w:tab w:val="left" w:pos="1296"/>
        </w:tabs>
        <w:ind w:left="1094" w:right="118" w:firstLine="0"/>
        <w:jc w:val="both"/>
        <w:rPr>
          <w:sz w:val="28"/>
        </w:rPr>
      </w:pPr>
      <w:r>
        <w:rPr>
          <w:sz w:val="28"/>
        </w:rPr>
        <w:t>современные образовательные технологии деятельностного типа, такие как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 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формирующего оценивания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14:paraId="02F1080C" w14:textId="77777777" w:rsidR="0049544B" w:rsidRDefault="0049544B" w:rsidP="0049544B">
      <w:pPr>
        <w:pStyle w:val="a3"/>
        <w:spacing w:before="72"/>
        <w:ind w:left="1094" w:right="125"/>
        <w:jc w:val="both"/>
      </w:pPr>
      <w:r>
        <w:t>мероприятий, связанных с развитием детской одаренности, популяризацией</w:t>
      </w:r>
      <w:r>
        <w:rPr>
          <w:spacing w:val="1"/>
        </w:rPr>
        <w:t xml:space="preserve"> </w:t>
      </w:r>
      <w:r>
        <w:t>предмета;</w:t>
      </w:r>
    </w:p>
    <w:p w14:paraId="62C5AFBC" w14:textId="77777777" w:rsidR="0049544B" w:rsidRDefault="0049544B" w:rsidP="0049544B">
      <w:pPr>
        <w:pStyle w:val="a4"/>
        <w:numPr>
          <w:ilvl w:val="0"/>
          <w:numId w:val="6"/>
        </w:numPr>
        <w:tabs>
          <w:tab w:val="left" w:pos="1095"/>
        </w:tabs>
        <w:ind w:left="1094" w:right="121"/>
        <w:jc w:val="both"/>
        <w:rPr>
          <w:sz w:val="28"/>
        </w:rPr>
      </w:pPr>
      <w:r>
        <w:rPr>
          <w:sz w:val="28"/>
        </w:rPr>
        <w:t>поддерживать обратную связь с педагогами после проведения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вносить коррективы в тематику работы МО на основе текущих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учителей.</w:t>
      </w:r>
    </w:p>
    <w:p w14:paraId="48E0EE48" w14:textId="722C3762" w:rsidR="0049544B" w:rsidRPr="0049544B" w:rsidRDefault="0049544B" w:rsidP="0049544B">
      <w:pPr>
        <w:pStyle w:val="a4"/>
        <w:numPr>
          <w:ilvl w:val="0"/>
          <w:numId w:val="6"/>
        </w:numPr>
        <w:tabs>
          <w:tab w:val="left" w:pos="1095"/>
        </w:tabs>
        <w:ind w:left="1094" w:right="121"/>
        <w:jc w:val="both"/>
        <w:rPr>
          <w:sz w:val="28"/>
        </w:rPr>
        <w:sectPr w:rsidR="0049544B" w:rsidRPr="0049544B" w:rsidSect="0049544B">
          <w:pgSz w:w="16850" w:h="11920" w:orient="landscape"/>
          <w:pgMar w:top="620" w:right="600" w:bottom="280" w:left="620" w:header="720" w:footer="720" w:gutter="0"/>
          <w:cols w:space="720"/>
          <w:docGrid w:linePitch="299"/>
        </w:sectPr>
      </w:pPr>
    </w:p>
    <w:p w14:paraId="3E445AF4" w14:textId="77777777" w:rsidR="00955957" w:rsidRDefault="00955957">
      <w:pPr>
        <w:pStyle w:val="a3"/>
        <w:spacing w:before="10"/>
      </w:pPr>
    </w:p>
    <w:p w14:paraId="5F6220C0" w14:textId="0DA6F6AF" w:rsidR="00955957" w:rsidRDefault="00000000">
      <w:pPr>
        <w:pStyle w:val="1"/>
        <w:jc w:val="left"/>
      </w:pPr>
      <w:r>
        <w:t>Поставленные</w:t>
      </w:r>
      <w:r>
        <w:rPr>
          <w:spacing w:val="65"/>
        </w:rPr>
        <w:t xml:space="preserve"> </w:t>
      </w:r>
      <w:r>
        <w:t>цели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задачи</w:t>
      </w:r>
      <w:r>
        <w:rPr>
          <w:spacing w:val="65"/>
        </w:rPr>
        <w:t xml:space="preserve"> </w:t>
      </w:r>
      <w:r>
        <w:t>МО</w:t>
      </w:r>
      <w:r>
        <w:rPr>
          <w:spacing w:val="66"/>
        </w:rPr>
        <w:t xml:space="preserve"> </w:t>
      </w:r>
      <w:r>
        <w:t>реализуются</w:t>
      </w:r>
      <w:r>
        <w:rPr>
          <w:spacing w:val="65"/>
        </w:rPr>
        <w:t xml:space="preserve"> </w:t>
      </w:r>
      <w:r>
        <w:t>через</w:t>
      </w:r>
      <w:r>
        <w:rPr>
          <w:spacing w:val="64"/>
        </w:rPr>
        <w:t xml:space="preserve"> </w:t>
      </w:r>
      <w:r>
        <w:t>следующие</w:t>
      </w:r>
      <w:r>
        <w:rPr>
          <w:spacing w:val="65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деятельности:</w:t>
      </w:r>
    </w:p>
    <w:p w14:paraId="528F44FC" w14:textId="77777777" w:rsidR="00955957" w:rsidRDefault="00000000">
      <w:pPr>
        <w:pStyle w:val="a4"/>
        <w:numPr>
          <w:ilvl w:val="0"/>
          <w:numId w:val="5"/>
        </w:numPr>
        <w:tabs>
          <w:tab w:val="left" w:pos="953"/>
        </w:tabs>
        <w:spacing w:line="316" w:lineRule="exact"/>
        <w:ind w:hanging="361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информацией;</w:t>
      </w:r>
    </w:p>
    <w:p w14:paraId="5D564C37" w14:textId="77777777" w:rsidR="00955957" w:rsidRDefault="00000000">
      <w:pPr>
        <w:pStyle w:val="a4"/>
        <w:numPr>
          <w:ilvl w:val="0"/>
          <w:numId w:val="5"/>
        </w:numPr>
        <w:tabs>
          <w:tab w:val="left" w:pos="953"/>
        </w:tabs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14:paraId="52B6BD8F" w14:textId="77777777" w:rsidR="00955957" w:rsidRDefault="00000000">
      <w:pPr>
        <w:pStyle w:val="a4"/>
        <w:numPr>
          <w:ilvl w:val="0"/>
          <w:numId w:val="5"/>
        </w:numPr>
        <w:tabs>
          <w:tab w:val="left" w:pos="953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разработку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14:paraId="47930026" w14:textId="77777777" w:rsidR="00955957" w:rsidRDefault="00000000">
      <w:pPr>
        <w:pStyle w:val="a4"/>
        <w:numPr>
          <w:ilvl w:val="0"/>
          <w:numId w:val="5"/>
        </w:numPr>
        <w:tabs>
          <w:tab w:val="left" w:pos="953"/>
        </w:tabs>
        <w:spacing w:line="322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учителей;</w:t>
      </w:r>
    </w:p>
    <w:p w14:paraId="6D798C8A" w14:textId="77777777" w:rsidR="00955957" w:rsidRDefault="00000000">
      <w:pPr>
        <w:pStyle w:val="a4"/>
        <w:numPr>
          <w:ilvl w:val="0"/>
          <w:numId w:val="5"/>
        </w:numPr>
        <w:tabs>
          <w:tab w:val="left" w:pos="953"/>
        </w:tabs>
        <w:ind w:hanging="361"/>
        <w:rPr>
          <w:sz w:val="28"/>
        </w:rPr>
      </w:pP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новейшими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14:paraId="6B11890F" w14:textId="77777777" w:rsidR="00955957" w:rsidRDefault="00000000">
      <w:pPr>
        <w:pStyle w:val="a4"/>
        <w:numPr>
          <w:ilvl w:val="0"/>
          <w:numId w:val="5"/>
        </w:numPr>
        <w:tabs>
          <w:tab w:val="left" w:pos="953"/>
        </w:tabs>
        <w:spacing w:line="322" w:lineRule="exact"/>
        <w:ind w:hanging="361"/>
        <w:rPr>
          <w:sz w:val="28"/>
        </w:rPr>
      </w:pP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учителей;</w:t>
      </w:r>
    </w:p>
    <w:p w14:paraId="1AC3F944" w14:textId="77777777" w:rsidR="00955957" w:rsidRDefault="00000000">
      <w:pPr>
        <w:pStyle w:val="a4"/>
        <w:numPr>
          <w:ilvl w:val="0"/>
          <w:numId w:val="5"/>
        </w:numPr>
        <w:tabs>
          <w:tab w:val="left" w:pos="953"/>
          <w:tab w:val="left" w:pos="2412"/>
          <w:tab w:val="left" w:pos="2857"/>
          <w:tab w:val="left" w:pos="4918"/>
          <w:tab w:val="left" w:pos="5989"/>
          <w:tab w:val="left" w:pos="8107"/>
          <w:tab w:val="left" w:pos="10062"/>
        </w:tabs>
        <w:ind w:right="115"/>
        <w:rPr>
          <w:sz w:val="28"/>
        </w:rPr>
      </w:pPr>
      <w:r>
        <w:rPr>
          <w:sz w:val="28"/>
        </w:rPr>
        <w:t>открытые</w:t>
      </w:r>
      <w:r>
        <w:rPr>
          <w:sz w:val="28"/>
        </w:rPr>
        <w:tab/>
        <w:t>и</w:t>
      </w:r>
      <w:r>
        <w:rPr>
          <w:sz w:val="28"/>
        </w:rPr>
        <w:tab/>
        <w:t>показательные</w:t>
      </w:r>
      <w:r>
        <w:rPr>
          <w:sz w:val="28"/>
        </w:rPr>
        <w:tab/>
        <w:t>уроки,</w:t>
      </w:r>
      <w:r>
        <w:rPr>
          <w:sz w:val="28"/>
        </w:rPr>
        <w:tab/>
        <w:t>мастер-классы,</w:t>
      </w:r>
      <w:r>
        <w:rPr>
          <w:sz w:val="28"/>
        </w:rPr>
        <w:tab/>
        <w:t>методические</w:t>
      </w:r>
      <w:r>
        <w:rPr>
          <w:sz w:val="28"/>
        </w:rPr>
        <w:tab/>
        <w:t>дни,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метапредметные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недели;</w:t>
      </w:r>
    </w:p>
    <w:p w14:paraId="6B3E6012" w14:textId="77777777" w:rsidR="00955957" w:rsidRDefault="00000000">
      <w:pPr>
        <w:pStyle w:val="a4"/>
        <w:numPr>
          <w:ilvl w:val="0"/>
          <w:numId w:val="5"/>
        </w:numPr>
        <w:tabs>
          <w:tab w:val="left" w:pos="953"/>
          <w:tab w:val="left" w:pos="2542"/>
          <w:tab w:val="left" w:pos="2897"/>
          <w:tab w:val="left" w:pos="5213"/>
          <w:tab w:val="left" w:pos="6663"/>
          <w:tab w:val="left" w:pos="8398"/>
          <w:tab w:val="left" w:pos="10415"/>
        </w:tabs>
        <w:spacing w:line="242" w:lineRule="auto"/>
        <w:ind w:right="123"/>
        <w:rPr>
          <w:sz w:val="28"/>
        </w:rPr>
      </w:pPr>
      <w:r>
        <w:rPr>
          <w:sz w:val="28"/>
        </w:rPr>
        <w:t>обучающие</w:t>
      </w:r>
      <w:r>
        <w:rPr>
          <w:sz w:val="28"/>
        </w:rPr>
        <w:tab/>
        <w:t>и</w:t>
      </w:r>
      <w:r>
        <w:rPr>
          <w:sz w:val="28"/>
        </w:rPr>
        <w:tab/>
        <w:t>информационные</w:t>
      </w:r>
      <w:r>
        <w:rPr>
          <w:sz w:val="28"/>
        </w:rPr>
        <w:tab/>
        <w:t>семинары,</w:t>
      </w:r>
      <w:r>
        <w:rPr>
          <w:sz w:val="28"/>
        </w:rPr>
        <w:tab/>
        <w:t>практикумы,</w:t>
      </w:r>
      <w:r>
        <w:rPr>
          <w:sz w:val="28"/>
        </w:rPr>
        <w:tab/>
        <w:t>интерактивные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работы;</w:t>
      </w:r>
    </w:p>
    <w:p w14:paraId="7C6D7BE4" w14:textId="77777777" w:rsidR="00955957" w:rsidRDefault="00955957">
      <w:pPr>
        <w:pStyle w:val="a3"/>
        <w:spacing w:before="3"/>
      </w:pPr>
    </w:p>
    <w:p w14:paraId="0F36D8FC" w14:textId="77777777" w:rsidR="00955957" w:rsidRDefault="00000000">
      <w:pPr>
        <w:pStyle w:val="1"/>
        <w:spacing w:line="321" w:lineRule="exact"/>
        <w:jc w:val="left"/>
      </w:pPr>
      <w:r>
        <w:t>Ожидаемые</w:t>
      </w:r>
      <w:r>
        <w:rPr>
          <w:spacing w:val="-6"/>
        </w:rPr>
        <w:t xml:space="preserve"> </w:t>
      </w:r>
      <w:r>
        <w:t>результаты:</w:t>
      </w:r>
    </w:p>
    <w:p w14:paraId="462EF877" w14:textId="77777777" w:rsidR="00955957" w:rsidRDefault="00000000">
      <w:pPr>
        <w:pStyle w:val="a4"/>
        <w:numPr>
          <w:ilvl w:val="1"/>
          <w:numId w:val="5"/>
        </w:numPr>
        <w:tabs>
          <w:tab w:val="left" w:pos="1540"/>
          <w:tab w:val="left" w:pos="1541"/>
          <w:tab w:val="left" w:pos="3389"/>
          <w:tab w:val="left" w:pos="4643"/>
          <w:tab w:val="left" w:pos="7319"/>
          <w:tab w:val="left" w:pos="9315"/>
        </w:tabs>
        <w:ind w:right="121" w:firstLine="0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компетенции</w:t>
      </w:r>
      <w:r>
        <w:rPr>
          <w:sz w:val="28"/>
        </w:rPr>
        <w:tab/>
        <w:t>педагогов.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горизонтального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 педагогов;</w:t>
      </w:r>
    </w:p>
    <w:p w14:paraId="12FEBA8F" w14:textId="77777777" w:rsidR="00955957" w:rsidRDefault="00000000">
      <w:pPr>
        <w:pStyle w:val="a4"/>
        <w:numPr>
          <w:ilvl w:val="1"/>
          <w:numId w:val="5"/>
        </w:numPr>
        <w:tabs>
          <w:tab w:val="left" w:pos="1540"/>
          <w:tab w:val="left" w:pos="1541"/>
          <w:tab w:val="left" w:pos="3209"/>
          <w:tab w:val="left" w:pos="5231"/>
          <w:tab w:val="left" w:pos="7032"/>
          <w:tab w:val="left" w:pos="9464"/>
          <w:tab w:val="left" w:pos="10440"/>
        </w:tabs>
        <w:spacing w:before="1"/>
        <w:ind w:right="115" w:firstLine="0"/>
        <w:rPr>
          <w:sz w:val="28"/>
        </w:rPr>
      </w:pPr>
      <w:r>
        <w:rPr>
          <w:sz w:val="28"/>
        </w:rPr>
        <w:t>внедрение</w:t>
      </w:r>
      <w:r>
        <w:rPr>
          <w:sz w:val="28"/>
        </w:rPr>
        <w:tab/>
        <w:t>современных</w:t>
      </w:r>
      <w:r>
        <w:rPr>
          <w:sz w:val="28"/>
        </w:rPr>
        <w:tab/>
        <w:t>технологий</w:t>
      </w:r>
      <w:r>
        <w:rPr>
          <w:sz w:val="28"/>
        </w:rPr>
        <w:tab/>
        <w:t>деятельностного</w:t>
      </w:r>
      <w:r>
        <w:rPr>
          <w:sz w:val="28"/>
        </w:rPr>
        <w:tab/>
        <w:t>типа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практику;</w:t>
      </w:r>
    </w:p>
    <w:p w14:paraId="5147C4CF" w14:textId="77777777" w:rsidR="00955957" w:rsidRDefault="00000000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line="321" w:lineRule="exact"/>
        <w:ind w:left="1540" w:hanging="589"/>
        <w:rPr>
          <w:sz w:val="28"/>
        </w:rPr>
      </w:pPr>
      <w:proofErr w:type="spellStart"/>
      <w:r>
        <w:rPr>
          <w:sz w:val="28"/>
        </w:rPr>
        <w:t>диссеменация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опыта;</w:t>
      </w:r>
    </w:p>
    <w:p w14:paraId="49561044" w14:textId="77777777" w:rsidR="00955957" w:rsidRDefault="00000000">
      <w:pPr>
        <w:pStyle w:val="a4"/>
        <w:numPr>
          <w:ilvl w:val="1"/>
          <w:numId w:val="5"/>
        </w:numPr>
        <w:tabs>
          <w:tab w:val="left" w:pos="1540"/>
          <w:tab w:val="left" w:pos="1541"/>
          <w:tab w:val="left" w:pos="3845"/>
          <w:tab w:val="left" w:pos="6370"/>
          <w:tab w:val="left" w:pos="8248"/>
          <w:tab w:val="left" w:pos="8939"/>
        </w:tabs>
        <w:ind w:right="121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положительного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современным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концепциям у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14:paraId="05BADD18" w14:textId="77777777" w:rsidR="00955957" w:rsidRDefault="00000000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line="242" w:lineRule="auto"/>
        <w:ind w:right="120" w:firstLine="0"/>
        <w:rPr>
          <w:sz w:val="28"/>
        </w:rPr>
      </w:pPr>
      <w:r>
        <w:rPr>
          <w:sz w:val="28"/>
        </w:rPr>
        <w:t>успешное</w:t>
      </w:r>
      <w:r>
        <w:rPr>
          <w:spacing w:val="3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37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35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6CC093C5" w14:textId="77777777" w:rsidR="00955957" w:rsidRDefault="00955957">
      <w:pPr>
        <w:spacing w:line="242" w:lineRule="auto"/>
        <w:rPr>
          <w:sz w:val="28"/>
        </w:rPr>
        <w:sectPr w:rsidR="00955957" w:rsidSect="0049544B">
          <w:pgSz w:w="16850" w:h="11920" w:orient="landscape"/>
          <w:pgMar w:top="620" w:right="600" w:bottom="280" w:left="620" w:header="720" w:footer="720" w:gutter="0"/>
          <w:cols w:space="720"/>
          <w:docGrid w:linePitch="299"/>
        </w:sectPr>
      </w:pPr>
    </w:p>
    <w:p w14:paraId="32F1D34B" w14:textId="77777777" w:rsidR="00955957" w:rsidRDefault="00000000">
      <w:pPr>
        <w:pStyle w:val="1"/>
        <w:spacing w:before="78"/>
        <w:ind w:left="4063" w:right="4273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год:</w:t>
      </w:r>
    </w:p>
    <w:p w14:paraId="0243BF4A" w14:textId="77777777" w:rsidR="00955957" w:rsidRDefault="00955957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3487"/>
      </w:tblGrid>
      <w:tr w:rsidR="0054734D" w14:paraId="4374424F" w14:textId="77777777" w:rsidTr="0054734D">
        <w:trPr>
          <w:trHeight w:val="323"/>
        </w:trPr>
        <w:tc>
          <w:tcPr>
            <w:tcW w:w="1421" w:type="dxa"/>
          </w:tcPr>
          <w:p w14:paraId="7C0E2197" w14:textId="77777777" w:rsidR="0054734D" w:rsidRDefault="0054734D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13487" w:type="dxa"/>
          </w:tcPr>
          <w:p w14:paraId="452BA866" w14:textId="77777777" w:rsidR="0054734D" w:rsidRDefault="0054734D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</w:tr>
      <w:tr w:rsidR="00955957" w14:paraId="2604A444" w14:textId="77777777" w:rsidTr="0054734D">
        <w:trPr>
          <w:trHeight w:val="321"/>
        </w:trPr>
        <w:tc>
          <w:tcPr>
            <w:tcW w:w="14908" w:type="dxa"/>
            <w:gridSpan w:val="2"/>
          </w:tcPr>
          <w:p w14:paraId="5E20A91D" w14:textId="2180445F" w:rsidR="00955957" w:rsidRDefault="0054734D">
            <w:pPr>
              <w:pStyle w:val="TableParagraph"/>
              <w:spacing w:line="300" w:lineRule="exact"/>
              <w:ind w:left="6918" w:right="69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Заседания МО</w:t>
            </w:r>
          </w:p>
        </w:tc>
      </w:tr>
      <w:tr w:rsidR="0054734D" w14:paraId="718876DE" w14:textId="77777777" w:rsidTr="0049544B">
        <w:trPr>
          <w:trHeight w:val="2505"/>
        </w:trPr>
        <w:tc>
          <w:tcPr>
            <w:tcW w:w="1421" w:type="dxa"/>
          </w:tcPr>
          <w:p w14:paraId="1B1E794E" w14:textId="317B65C5" w:rsidR="0054734D" w:rsidRDefault="0054734D">
            <w:pPr>
              <w:pStyle w:val="TableParagraph"/>
              <w:spacing w:line="237" w:lineRule="auto"/>
              <w:ind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Август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25.08.2023</w:t>
            </w:r>
          </w:p>
        </w:tc>
        <w:tc>
          <w:tcPr>
            <w:tcW w:w="13487" w:type="dxa"/>
          </w:tcPr>
          <w:p w14:paraId="7B206C71" w14:textId="5DD9F55E" w:rsidR="0054734D" w:rsidRDefault="0054734D">
            <w:pPr>
              <w:pStyle w:val="TableParagraph"/>
              <w:tabs>
                <w:tab w:val="left" w:pos="1564"/>
                <w:tab w:val="left" w:pos="2025"/>
                <w:tab w:val="left" w:pos="2371"/>
                <w:tab w:val="left" w:pos="4404"/>
                <w:tab w:val="left" w:pos="4750"/>
                <w:tab w:val="left" w:pos="6423"/>
              </w:tabs>
              <w:ind w:right="87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Заседание</w:t>
            </w:r>
            <w:r>
              <w:rPr>
                <w:b/>
                <w:i/>
                <w:sz w:val="28"/>
              </w:rPr>
              <w:tab/>
              <w:t>№</w:t>
            </w:r>
            <w:r>
              <w:rPr>
                <w:b/>
                <w:i/>
                <w:sz w:val="28"/>
              </w:rPr>
              <w:tab/>
              <w:t>1</w:t>
            </w:r>
            <w:r>
              <w:rPr>
                <w:b/>
                <w:i/>
                <w:sz w:val="28"/>
              </w:rPr>
              <w:tab/>
            </w:r>
            <w:r>
              <w:rPr>
                <w:i/>
                <w:sz w:val="28"/>
              </w:rPr>
              <w:t>«Планирование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  <w:t>организация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методической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учителей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начальных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2023 -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2024  учебный год»</w:t>
            </w:r>
          </w:p>
          <w:p w14:paraId="25ED135A" w14:textId="4FBFC3FA" w:rsidR="0054734D" w:rsidRDefault="0054734D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2022-2023 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14:paraId="130C378B" w14:textId="77777777" w:rsidR="0054734D" w:rsidRDefault="0054734D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left="450" w:hanging="281"/>
              <w:jc w:val="left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14:paraId="7414EB2F" w14:textId="77777777" w:rsidR="0054734D" w:rsidRDefault="0054734D">
            <w:pPr>
              <w:pStyle w:val="TableParagraph"/>
              <w:numPr>
                <w:ilvl w:val="0"/>
                <w:numId w:val="4"/>
              </w:numPr>
              <w:tabs>
                <w:tab w:val="left" w:pos="571"/>
              </w:tabs>
              <w:ind w:left="170" w:right="-15" w:firstLine="0"/>
              <w:jc w:val="left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14:paraId="618F670E" w14:textId="77777777" w:rsidR="0054734D" w:rsidRDefault="0054734D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  <w:tab w:val="left" w:pos="3562"/>
                <w:tab w:val="left" w:pos="5256"/>
                <w:tab w:val="left" w:pos="7116"/>
              </w:tabs>
              <w:spacing w:line="320" w:lineRule="atLeast"/>
              <w:ind w:left="170" w:right="91" w:hanging="3"/>
              <w:jc w:val="left"/>
              <w:rPr>
                <w:sz w:val="28"/>
              </w:rPr>
            </w:pPr>
            <w:r>
              <w:rPr>
                <w:sz w:val="28"/>
              </w:rPr>
              <w:t>Учебно-методическое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  <w:t>преподавания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 образования.</w:t>
            </w:r>
          </w:p>
        </w:tc>
      </w:tr>
      <w:tr w:rsidR="0054734D" w14:paraId="390A0436" w14:textId="77777777" w:rsidTr="0054734D">
        <w:trPr>
          <w:trHeight w:val="1687"/>
        </w:trPr>
        <w:tc>
          <w:tcPr>
            <w:tcW w:w="1421" w:type="dxa"/>
            <w:vMerge w:val="restart"/>
          </w:tcPr>
          <w:p w14:paraId="28AA48E5" w14:textId="77777777" w:rsidR="0054734D" w:rsidRDefault="0054734D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13487" w:type="dxa"/>
          </w:tcPr>
          <w:p w14:paraId="27BB4399" w14:textId="77777777" w:rsidR="0054734D" w:rsidRDefault="0054734D">
            <w:pPr>
              <w:pStyle w:val="TableParagraph"/>
              <w:spacing w:line="31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Заседание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</w:p>
          <w:p w14:paraId="561D0638" w14:textId="77777777" w:rsidR="0054734D" w:rsidRDefault="0054734D">
            <w:pPr>
              <w:pStyle w:val="TableParagraph"/>
              <w:ind w:firstLine="60"/>
              <w:rPr>
                <w:i/>
                <w:sz w:val="28"/>
              </w:rPr>
            </w:pPr>
            <w:r>
              <w:rPr>
                <w:i/>
                <w:sz w:val="28"/>
              </w:rPr>
              <w:t>«Пути</w:t>
            </w:r>
            <w:r>
              <w:rPr>
                <w:i/>
                <w:spacing w:val="36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3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функциональной</w:t>
            </w:r>
            <w:r>
              <w:rPr>
                <w:i/>
                <w:spacing w:val="36"/>
                <w:sz w:val="28"/>
              </w:rPr>
              <w:t xml:space="preserve"> </w:t>
            </w:r>
            <w:r>
              <w:rPr>
                <w:i/>
                <w:sz w:val="28"/>
              </w:rPr>
              <w:t>грамотности</w:t>
            </w:r>
            <w:r>
              <w:rPr>
                <w:i/>
                <w:spacing w:val="36"/>
                <w:sz w:val="28"/>
              </w:rPr>
              <w:t xml:space="preserve"> </w:t>
            </w:r>
            <w:r>
              <w:rPr>
                <w:i/>
                <w:sz w:val="28"/>
              </w:rPr>
              <w:t>младших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школьников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условиях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деятельности»</w:t>
            </w:r>
          </w:p>
          <w:p w14:paraId="328470AE" w14:textId="77777777" w:rsidR="0054734D" w:rsidRDefault="0054734D">
            <w:pPr>
              <w:pStyle w:val="TableParagraph"/>
              <w:tabs>
                <w:tab w:val="left" w:pos="2533"/>
                <w:tab w:val="left" w:pos="3965"/>
                <w:tab w:val="left" w:pos="610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ab/>
              <w:t>подходы</w:t>
            </w:r>
            <w:r>
              <w:rPr>
                <w:sz w:val="28"/>
              </w:rPr>
              <w:tab/>
              <w:t>формирования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уроках.</w:t>
            </w:r>
          </w:p>
        </w:tc>
      </w:tr>
      <w:tr w:rsidR="0054734D" w14:paraId="276CD386" w14:textId="77777777" w:rsidTr="0049544B">
        <w:trPr>
          <w:trHeight w:val="728"/>
        </w:trPr>
        <w:tc>
          <w:tcPr>
            <w:tcW w:w="1421" w:type="dxa"/>
            <w:vMerge/>
            <w:tcBorders>
              <w:top w:val="nil"/>
            </w:tcBorders>
          </w:tcPr>
          <w:p w14:paraId="50504EFA" w14:textId="77777777" w:rsidR="0054734D" w:rsidRDefault="0054734D">
            <w:pPr>
              <w:rPr>
                <w:sz w:val="2"/>
                <w:szCs w:val="2"/>
              </w:rPr>
            </w:pPr>
          </w:p>
        </w:tc>
        <w:tc>
          <w:tcPr>
            <w:tcW w:w="13487" w:type="dxa"/>
          </w:tcPr>
          <w:p w14:paraId="33F2B1F9" w14:textId="1DA4BFEB" w:rsidR="0054734D" w:rsidRDefault="0054734D">
            <w:pPr>
              <w:pStyle w:val="TableParagraph"/>
              <w:tabs>
                <w:tab w:val="left" w:pos="597"/>
                <w:tab w:val="left" w:pos="2667"/>
                <w:tab w:val="left" w:pos="3665"/>
                <w:tab w:val="left" w:pos="4795"/>
                <w:tab w:val="left" w:pos="6327"/>
              </w:tabs>
              <w:spacing w:line="232" w:lineRule="auto"/>
              <w:ind w:right="-1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«Причины</w:t>
            </w:r>
            <w:r>
              <w:rPr>
                <w:sz w:val="28"/>
              </w:rPr>
              <w:tab/>
              <w:t>неуспеваемости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младших школьников.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 коррекции».</w:t>
            </w:r>
          </w:p>
        </w:tc>
      </w:tr>
      <w:tr w:rsidR="0054734D" w14:paraId="64212B7B" w14:textId="77777777" w:rsidTr="0049544B">
        <w:trPr>
          <w:trHeight w:val="1135"/>
        </w:trPr>
        <w:tc>
          <w:tcPr>
            <w:tcW w:w="1421" w:type="dxa"/>
            <w:vMerge/>
            <w:tcBorders>
              <w:top w:val="nil"/>
            </w:tcBorders>
          </w:tcPr>
          <w:p w14:paraId="14FB7201" w14:textId="77777777" w:rsidR="0054734D" w:rsidRDefault="0054734D">
            <w:pPr>
              <w:rPr>
                <w:sz w:val="2"/>
                <w:szCs w:val="2"/>
              </w:rPr>
            </w:pPr>
          </w:p>
        </w:tc>
        <w:tc>
          <w:tcPr>
            <w:tcW w:w="13487" w:type="dxa"/>
          </w:tcPr>
          <w:p w14:paraId="7E3D8053" w14:textId="77777777" w:rsidR="0054734D" w:rsidRPr="00C53591" w:rsidRDefault="0054734D" w:rsidP="00EF4658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</w:r>
            <w:r w:rsidRPr="00EF4658">
              <w:rPr>
                <w:sz w:val="28"/>
                <w:szCs w:val="36"/>
                <w:lang w:eastAsia="ru-RU"/>
              </w:rPr>
              <w:t>Участие в психолого-педагогическом консилиуме по теме: «Оценка адаптации уч-ся 5-ых классов. Проблемы преемственности».</w:t>
            </w:r>
          </w:p>
          <w:p w14:paraId="0D515E4B" w14:textId="1870DA07" w:rsidR="0054734D" w:rsidRDefault="0054734D">
            <w:pPr>
              <w:pStyle w:val="TableParagraph"/>
              <w:tabs>
                <w:tab w:val="left" w:pos="643"/>
                <w:tab w:val="left" w:pos="2761"/>
                <w:tab w:val="left" w:pos="3806"/>
                <w:tab w:val="left" w:pos="4985"/>
                <w:tab w:val="left" w:pos="7232"/>
              </w:tabs>
              <w:spacing w:line="232" w:lineRule="auto"/>
              <w:ind w:right="-15"/>
              <w:rPr>
                <w:sz w:val="28"/>
              </w:rPr>
            </w:pPr>
          </w:p>
        </w:tc>
      </w:tr>
    </w:tbl>
    <w:p w14:paraId="678DE905" w14:textId="77777777" w:rsidR="00955957" w:rsidRDefault="00955957">
      <w:pPr>
        <w:rPr>
          <w:sz w:val="28"/>
        </w:rPr>
        <w:sectPr w:rsidR="00955957">
          <w:pgSz w:w="16850" w:h="11920" w:orient="landscape"/>
          <w:pgMar w:top="70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3487"/>
      </w:tblGrid>
      <w:tr w:rsidR="0054734D" w14:paraId="4308876C" w14:textId="77777777" w:rsidTr="0049544B">
        <w:trPr>
          <w:trHeight w:val="698"/>
        </w:trPr>
        <w:tc>
          <w:tcPr>
            <w:tcW w:w="1421" w:type="dxa"/>
            <w:vMerge w:val="restart"/>
          </w:tcPr>
          <w:p w14:paraId="4A314EC4" w14:textId="77777777" w:rsidR="0054734D" w:rsidRDefault="0054734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487" w:type="dxa"/>
          </w:tcPr>
          <w:p w14:paraId="60A788E5" w14:textId="77777777" w:rsidR="0054734D" w:rsidRDefault="0054734D">
            <w:pPr>
              <w:pStyle w:val="TableParagraph"/>
              <w:tabs>
                <w:tab w:val="left" w:pos="659"/>
                <w:tab w:val="left" w:pos="2794"/>
                <w:tab w:val="left" w:pos="3854"/>
                <w:tab w:val="left" w:pos="5050"/>
                <w:tab w:val="left" w:pos="7093"/>
              </w:tabs>
              <w:spacing w:line="235" w:lineRule="auto"/>
              <w:ind w:right="-1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Представление</w:t>
            </w:r>
            <w:r>
              <w:rPr>
                <w:sz w:val="28"/>
              </w:rPr>
              <w:tab/>
              <w:t>опыта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«Особенности</w:t>
            </w:r>
            <w:r>
              <w:rPr>
                <w:sz w:val="28"/>
              </w:rPr>
              <w:tab/>
              <w:t>методики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начальной школе».</w:t>
            </w:r>
          </w:p>
        </w:tc>
      </w:tr>
      <w:tr w:rsidR="0054734D" w14:paraId="6035B4EE" w14:textId="77777777" w:rsidTr="0049544B">
        <w:trPr>
          <w:trHeight w:val="973"/>
        </w:trPr>
        <w:tc>
          <w:tcPr>
            <w:tcW w:w="1421" w:type="dxa"/>
            <w:vMerge/>
            <w:tcBorders>
              <w:top w:val="nil"/>
            </w:tcBorders>
          </w:tcPr>
          <w:p w14:paraId="13A027C1" w14:textId="77777777" w:rsidR="0054734D" w:rsidRDefault="0054734D">
            <w:pPr>
              <w:rPr>
                <w:sz w:val="2"/>
                <w:szCs w:val="2"/>
              </w:rPr>
            </w:pPr>
          </w:p>
        </w:tc>
        <w:tc>
          <w:tcPr>
            <w:tcW w:w="13487" w:type="dxa"/>
          </w:tcPr>
          <w:p w14:paraId="0221D515" w14:textId="77777777" w:rsidR="0054734D" w:rsidRDefault="0054734D">
            <w:pPr>
              <w:pStyle w:val="TableParagraph"/>
              <w:tabs>
                <w:tab w:val="left" w:pos="724"/>
              </w:tabs>
              <w:spacing w:line="232" w:lineRule="auto"/>
              <w:ind w:left="168" w:right="-1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Представление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«Дифференцированный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пространства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урока».</w:t>
            </w:r>
          </w:p>
        </w:tc>
      </w:tr>
      <w:tr w:rsidR="0054734D" w14:paraId="3E1062E7" w14:textId="77777777" w:rsidTr="0054734D">
        <w:trPr>
          <w:trHeight w:val="1934"/>
        </w:trPr>
        <w:tc>
          <w:tcPr>
            <w:tcW w:w="1421" w:type="dxa"/>
            <w:vMerge w:val="restart"/>
          </w:tcPr>
          <w:p w14:paraId="076AFA23" w14:textId="77777777" w:rsidR="0054734D" w:rsidRDefault="0054734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13487" w:type="dxa"/>
          </w:tcPr>
          <w:p w14:paraId="2E0AC4DE" w14:textId="77777777" w:rsidR="0054734D" w:rsidRDefault="0054734D">
            <w:pPr>
              <w:pStyle w:val="TableParagraph"/>
              <w:spacing w:line="315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Заседание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</w:t>
            </w:r>
          </w:p>
          <w:p w14:paraId="6E2F3C4E" w14:textId="77777777" w:rsidR="0054734D" w:rsidRDefault="0054734D">
            <w:pPr>
              <w:pStyle w:val="TableParagraph"/>
              <w:ind w:right="8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«Методы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внеурочной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эффективной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школьниками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условиях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 среды»</w:t>
            </w:r>
          </w:p>
          <w:p w14:paraId="25297D5D" w14:textId="77777777" w:rsidR="0054734D" w:rsidRDefault="0054734D">
            <w:pPr>
              <w:pStyle w:val="TableParagraph"/>
              <w:tabs>
                <w:tab w:val="left" w:pos="3101"/>
                <w:tab w:val="left" w:pos="6014"/>
              </w:tabs>
              <w:spacing w:line="322" w:lineRule="exact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1.Возможности</w:t>
            </w:r>
            <w:r>
              <w:rPr>
                <w:sz w:val="28"/>
              </w:rPr>
              <w:tab/>
              <w:t>использования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информационно-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внеурочной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</w:tr>
      <w:tr w:rsidR="0054734D" w14:paraId="7457AB87" w14:textId="77777777" w:rsidTr="0049544B">
        <w:trPr>
          <w:trHeight w:val="850"/>
        </w:trPr>
        <w:tc>
          <w:tcPr>
            <w:tcW w:w="1421" w:type="dxa"/>
            <w:vMerge/>
            <w:tcBorders>
              <w:top w:val="nil"/>
            </w:tcBorders>
          </w:tcPr>
          <w:p w14:paraId="15AF0758" w14:textId="77777777" w:rsidR="0054734D" w:rsidRDefault="0054734D">
            <w:pPr>
              <w:rPr>
                <w:sz w:val="2"/>
                <w:szCs w:val="2"/>
              </w:rPr>
            </w:pPr>
          </w:p>
        </w:tc>
        <w:tc>
          <w:tcPr>
            <w:tcW w:w="13487" w:type="dxa"/>
          </w:tcPr>
          <w:p w14:paraId="76B9831F" w14:textId="33970830" w:rsidR="0054734D" w:rsidRDefault="0054734D">
            <w:pPr>
              <w:pStyle w:val="TableParagraph"/>
              <w:tabs>
                <w:tab w:val="left" w:pos="582"/>
                <w:tab w:val="left" w:pos="2638"/>
                <w:tab w:val="left" w:pos="3621"/>
                <w:tab w:val="left" w:pos="4738"/>
              </w:tabs>
              <w:spacing w:line="235" w:lineRule="auto"/>
              <w:ind w:right="-1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«Формирование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уроках математики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начальной школе».</w:t>
            </w:r>
          </w:p>
        </w:tc>
      </w:tr>
      <w:tr w:rsidR="0054734D" w14:paraId="0C5AA993" w14:textId="77777777" w:rsidTr="0049544B">
        <w:trPr>
          <w:trHeight w:val="855"/>
        </w:trPr>
        <w:tc>
          <w:tcPr>
            <w:tcW w:w="1421" w:type="dxa"/>
            <w:vMerge/>
            <w:tcBorders>
              <w:top w:val="nil"/>
            </w:tcBorders>
          </w:tcPr>
          <w:p w14:paraId="625C5D8A" w14:textId="77777777" w:rsidR="0054734D" w:rsidRDefault="0054734D">
            <w:pPr>
              <w:rPr>
                <w:sz w:val="2"/>
                <w:szCs w:val="2"/>
              </w:rPr>
            </w:pPr>
          </w:p>
        </w:tc>
        <w:tc>
          <w:tcPr>
            <w:tcW w:w="13487" w:type="dxa"/>
          </w:tcPr>
          <w:p w14:paraId="0C7D6EF2" w14:textId="2B4A5DA3" w:rsidR="0054734D" w:rsidRDefault="0054734D">
            <w:pPr>
              <w:pStyle w:val="TableParagraph"/>
              <w:spacing w:line="237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3. «Формирование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школьников».</w:t>
            </w:r>
          </w:p>
        </w:tc>
      </w:tr>
      <w:tr w:rsidR="0054734D" w14:paraId="63E4D827" w14:textId="77777777" w:rsidTr="0049544B">
        <w:trPr>
          <w:trHeight w:val="840"/>
        </w:trPr>
        <w:tc>
          <w:tcPr>
            <w:tcW w:w="1421" w:type="dxa"/>
            <w:vMerge/>
            <w:tcBorders>
              <w:top w:val="nil"/>
            </w:tcBorders>
          </w:tcPr>
          <w:p w14:paraId="0D281C96" w14:textId="77777777" w:rsidR="0054734D" w:rsidRDefault="0054734D">
            <w:pPr>
              <w:rPr>
                <w:sz w:val="2"/>
                <w:szCs w:val="2"/>
              </w:rPr>
            </w:pPr>
          </w:p>
        </w:tc>
        <w:tc>
          <w:tcPr>
            <w:tcW w:w="13487" w:type="dxa"/>
          </w:tcPr>
          <w:p w14:paraId="56DD5219" w14:textId="57AF0C56" w:rsidR="0054734D" w:rsidRDefault="0054734D">
            <w:pPr>
              <w:pStyle w:val="TableParagraph"/>
              <w:tabs>
                <w:tab w:val="left" w:pos="717"/>
                <w:tab w:val="left" w:pos="2910"/>
                <w:tab w:val="left" w:pos="4029"/>
                <w:tab w:val="left" w:pos="5279"/>
                <w:tab w:val="left" w:pos="6884"/>
              </w:tabs>
              <w:spacing w:before="1" w:line="235" w:lineRule="auto"/>
              <w:ind w:right="-1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  <w:t>творческих</w:t>
            </w:r>
            <w:r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способностей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начальной школе».</w:t>
            </w:r>
          </w:p>
        </w:tc>
      </w:tr>
    </w:tbl>
    <w:p w14:paraId="5D45346C" w14:textId="77777777" w:rsidR="00955957" w:rsidRDefault="00955957">
      <w:pPr>
        <w:rPr>
          <w:sz w:val="28"/>
        </w:rPr>
        <w:sectPr w:rsidR="00955957">
          <w:pgSz w:w="16850" w:h="11920" w:orient="landscape"/>
          <w:pgMar w:top="70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13487"/>
      </w:tblGrid>
      <w:tr w:rsidR="0054734D" w:rsidRPr="0054734D" w14:paraId="2F941487" w14:textId="77777777" w:rsidTr="0054734D">
        <w:trPr>
          <w:trHeight w:val="1833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2B14A7" w14:textId="1CA26B72" w:rsidR="0054734D" w:rsidRPr="0054734D" w:rsidRDefault="0054734D" w:rsidP="0054734D">
            <w:pPr>
              <w:pStyle w:val="TableParagraph"/>
              <w:spacing w:line="312" w:lineRule="exact"/>
              <w:rPr>
                <w:bCs/>
                <w:sz w:val="28"/>
              </w:rPr>
            </w:pPr>
            <w:r w:rsidRPr="0054734D">
              <w:rPr>
                <w:bCs/>
                <w:sz w:val="28"/>
              </w:rPr>
              <w:lastRenderedPageBreak/>
              <w:t>Март</w:t>
            </w:r>
          </w:p>
        </w:tc>
        <w:tc>
          <w:tcPr>
            <w:tcW w:w="13487" w:type="dxa"/>
            <w:tcBorders>
              <w:left w:val="single" w:sz="4" w:space="0" w:color="auto"/>
            </w:tcBorders>
          </w:tcPr>
          <w:p w14:paraId="4FC41765" w14:textId="77777777" w:rsidR="0054734D" w:rsidRPr="0054734D" w:rsidRDefault="0054734D" w:rsidP="0054734D">
            <w:pPr>
              <w:pStyle w:val="TableParagraph"/>
              <w:spacing w:before="2" w:line="318" w:lineRule="exact"/>
              <w:rPr>
                <w:bCs/>
                <w:i/>
                <w:sz w:val="28"/>
              </w:rPr>
            </w:pPr>
            <w:r w:rsidRPr="0054734D">
              <w:rPr>
                <w:bCs/>
                <w:i/>
                <w:sz w:val="28"/>
              </w:rPr>
              <w:t>Заседание</w:t>
            </w:r>
            <w:r w:rsidRPr="0054734D">
              <w:rPr>
                <w:bCs/>
                <w:i/>
                <w:spacing w:val="-2"/>
                <w:sz w:val="28"/>
              </w:rPr>
              <w:t xml:space="preserve"> </w:t>
            </w:r>
            <w:r w:rsidRPr="0054734D">
              <w:rPr>
                <w:bCs/>
                <w:i/>
                <w:sz w:val="28"/>
              </w:rPr>
              <w:t>№4</w:t>
            </w:r>
          </w:p>
          <w:p w14:paraId="30C25788" w14:textId="77777777" w:rsidR="0054734D" w:rsidRPr="0054734D" w:rsidRDefault="0054734D" w:rsidP="0054734D">
            <w:pPr>
              <w:pStyle w:val="TableParagraph"/>
              <w:rPr>
                <w:bCs/>
                <w:i/>
                <w:sz w:val="28"/>
              </w:rPr>
            </w:pPr>
            <w:r w:rsidRPr="0054734D">
              <w:rPr>
                <w:bCs/>
                <w:i/>
                <w:sz w:val="28"/>
              </w:rPr>
              <w:t>«</w:t>
            </w:r>
            <w:r w:rsidRPr="0054734D">
              <w:rPr>
                <w:bCs/>
                <w:i/>
                <w:color w:val="212121"/>
                <w:sz w:val="28"/>
              </w:rPr>
              <w:t>Цифровые</w:t>
            </w:r>
            <w:r w:rsidRPr="0054734D">
              <w:rPr>
                <w:bCs/>
                <w:i/>
                <w:color w:val="212121"/>
                <w:spacing w:val="52"/>
                <w:sz w:val="28"/>
              </w:rPr>
              <w:t xml:space="preserve"> </w:t>
            </w:r>
            <w:r w:rsidRPr="0054734D">
              <w:rPr>
                <w:bCs/>
                <w:i/>
                <w:color w:val="212121"/>
                <w:sz w:val="28"/>
              </w:rPr>
              <w:t>ресурсы</w:t>
            </w:r>
            <w:r w:rsidRPr="0054734D">
              <w:rPr>
                <w:bCs/>
                <w:i/>
                <w:color w:val="212121"/>
                <w:spacing w:val="54"/>
                <w:sz w:val="28"/>
              </w:rPr>
              <w:t xml:space="preserve"> </w:t>
            </w:r>
            <w:r w:rsidRPr="0054734D">
              <w:rPr>
                <w:bCs/>
                <w:i/>
                <w:color w:val="212121"/>
                <w:sz w:val="28"/>
              </w:rPr>
              <w:t>в</w:t>
            </w:r>
            <w:r w:rsidRPr="0054734D">
              <w:rPr>
                <w:bCs/>
                <w:i/>
                <w:color w:val="212121"/>
                <w:spacing w:val="55"/>
                <w:sz w:val="28"/>
              </w:rPr>
              <w:t xml:space="preserve"> </w:t>
            </w:r>
            <w:r w:rsidRPr="0054734D">
              <w:rPr>
                <w:bCs/>
                <w:i/>
                <w:color w:val="212121"/>
                <w:sz w:val="28"/>
              </w:rPr>
              <w:t>новой</w:t>
            </w:r>
            <w:r w:rsidRPr="0054734D">
              <w:rPr>
                <w:bCs/>
                <w:i/>
                <w:color w:val="212121"/>
                <w:spacing w:val="53"/>
                <w:sz w:val="28"/>
              </w:rPr>
              <w:t xml:space="preserve"> </w:t>
            </w:r>
            <w:r w:rsidRPr="0054734D">
              <w:rPr>
                <w:bCs/>
                <w:i/>
                <w:color w:val="212121"/>
                <w:sz w:val="28"/>
              </w:rPr>
              <w:t>модели</w:t>
            </w:r>
            <w:r w:rsidRPr="0054734D">
              <w:rPr>
                <w:bCs/>
                <w:i/>
                <w:color w:val="212121"/>
                <w:spacing w:val="51"/>
                <w:sz w:val="28"/>
              </w:rPr>
              <w:t xml:space="preserve"> </w:t>
            </w:r>
            <w:r w:rsidRPr="0054734D">
              <w:rPr>
                <w:bCs/>
                <w:i/>
                <w:color w:val="212121"/>
                <w:sz w:val="28"/>
              </w:rPr>
              <w:t>управления</w:t>
            </w:r>
            <w:r w:rsidRPr="0054734D">
              <w:rPr>
                <w:bCs/>
                <w:i/>
                <w:color w:val="212121"/>
                <w:spacing w:val="51"/>
                <w:sz w:val="28"/>
              </w:rPr>
              <w:t xml:space="preserve"> </w:t>
            </w:r>
            <w:r w:rsidRPr="0054734D">
              <w:rPr>
                <w:bCs/>
                <w:i/>
                <w:color w:val="212121"/>
                <w:sz w:val="28"/>
              </w:rPr>
              <w:t>познавательной</w:t>
            </w:r>
            <w:r w:rsidRPr="0054734D">
              <w:rPr>
                <w:bCs/>
                <w:i/>
                <w:color w:val="212121"/>
                <w:spacing w:val="-67"/>
                <w:sz w:val="28"/>
              </w:rPr>
              <w:t xml:space="preserve"> </w:t>
            </w:r>
            <w:r w:rsidRPr="0054734D">
              <w:rPr>
                <w:bCs/>
                <w:i/>
                <w:color w:val="212121"/>
                <w:sz w:val="28"/>
              </w:rPr>
              <w:t>самостоятельностью</w:t>
            </w:r>
            <w:r w:rsidRPr="0054734D">
              <w:rPr>
                <w:bCs/>
                <w:i/>
                <w:color w:val="212121"/>
                <w:spacing w:val="-3"/>
                <w:sz w:val="28"/>
              </w:rPr>
              <w:t xml:space="preserve"> </w:t>
            </w:r>
            <w:r w:rsidRPr="0054734D">
              <w:rPr>
                <w:bCs/>
                <w:i/>
                <w:color w:val="212121"/>
                <w:sz w:val="28"/>
              </w:rPr>
              <w:t>школьников»</w:t>
            </w:r>
          </w:p>
          <w:p w14:paraId="2AA4CE14" w14:textId="77777777" w:rsidR="0054734D" w:rsidRPr="0054734D" w:rsidRDefault="0054734D" w:rsidP="0054734D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1"/>
              <w:ind w:right="180" w:firstLine="0"/>
              <w:rPr>
                <w:bCs/>
                <w:sz w:val="28"/>
              </w:rPr>
            </w:pPr>
            <w:r w:rsidRPr="0054734D">
              <w:rPr>
                <w:bCs/>
                <w:sz w:val="28"/>
              </w:rPr>
              <w:t>Использование</w:t>
            </w:r>
            <w:r w:rsidRPr="0054734D">
              <w:rPr>
                <w:bCs/>
                <w:spacing w:val="1"/>
                <w:sz w:val="28"/>
              </w:rPr>
              <w:t xml:space="preserve"> </w:t>
            </w:r>
            <w:r w:rsidRPr="0054734D">
              <w:rPr>
                <w:bCs/>
                <w:sz w:val="28"/>
              </w:rPr>
              <w:t>цифровой</w:t>
            </w:r>
            <w:r w:rsidRPr="0054734D">
              <w:rPr>
                <w:bCs/>
                <w:spacing w:val="1"/>
                <w:sz w:val="28"/>
              </w:rPr>
              <w:t xml:space="preserve"> </w:t>
            </w:r>
            <w:r w:rsidRPr="0054734D">
              <w:rPr>
                <w:bCs/>
                <w:sz w:val="28"/>
              </w:rPr>
              <w:t>образовательной</w:t>
            </w:r>
            <w:r w:rsidRPr="0054734D">
              <w:rPr>
                <w:bCs/>
                <w:spacing w:val="1"/>
                <w:sz w:val="28"/>
              </w:rPr>
              <w:t xml:space="preserve"> </w:t>
            </w:r>
            <w:r w:rsidRPr="0054734D">
              <w:rPr>
                <w:bCs/>
                <w:sz w:val="28"/>
              </w:rPr>
              <w:t>среды</w:t>
            </w:r>
            <w:r w:rsidRPr="0054734D">
              <w:rPr>
                <w:bCs/>
                <w:spacing w:val="70"/>
                <w:sz w:val="28"/>
              </w:rPr>
              <w:t xml:space="preserve"> </w:t>
            </w:r>
            <w:r w:rsidRPr="0054734D">
              <w:rPr>
                <w:bCs/>
                <w:sz w:val="28"/>
              </w:rPr>
              <w:t>учреждения</w:t>
            </w:r>
            <w:r w:rsidRPr="0054734D">
              <w:rPr>
                <w:bCs/>
                <w:spacing w:val="-67"/>
                <w:sz w:val="28"/>
              </w:rPr>
              <w:t xml:space="preserve"> </w:t>
            </w:r>
            <w:r w:rsidRPr="0054734D">
              <w:rPr>
                <w:bCs/>
                <w:sz w:val="28"/>
              </w:rPr>
              <w:t>на</w:t>
            </w:r>
            <w:r w:rsidRPr="0054734D">
              <w:rPr>
                <w:bCs/>
                <w:spacing w:val="-1"/>
                <w:sz w:val="28"/>
              </w:rPr>
              <w:t xml:space="preserve"> </w:t>
            </w:r>
            <w:r w:rsidRPr="0054734D">
              <w:rPr>
                <w:bCs/>
                <w:sz w:val="28"/>
              </w:rPr>
              <w:t>уроках</w:t>
            </w:r>
            <w:r w:rsidRPr="0054734D">
              <w:rPr>
                <w:bCs/>
                <w:spacing w:val="1"/>
                <w:sz w:val="28"/>
              </w:rPr>
              <w:t xml:space="preserve"> </w:t>
            </w:r>
            <w:r w:rsidRPr="0054734D">
              <w:rPr>
                <w:bCs/>
                <w:sz w:val="28"/>
              </w:rPr>
              <w:t>начальной школы.</w:t>
            </w:r>
          </w:p>
          <w:p w14:paraId="0F82AEA9" w14:textId="77777777" w:rsidR="0054734D" w:rsidRPr="0054734D" w:rsidRDefault="0054734D" w:rsidP="0054734D">
            <w:pPr>
              <w:pStyle w:val="TableParagraph"/>
              <w:numPr>
                <w:ilvl w:val="0"/>
                <w:numId w:val="3"/>
              </w:numPr>
              <w:tabs>
                <w:tab w:val="left" w:pos="500"/>
              </w:tabs>
              <w:spacing w:line="242" w:lineRule="auto"/>
              <w:ind w:right="183" w:firstLine="0"/>
              <w:rPr>
                <w:bCs/>
                <w:sz w:val="28"/>
              </w:rPr>
            </w:pPr>
            <w:r w:rsidRPr="0054734D">
              <w:rPr>
                <w:bCs/>
                <w:sz w:val="28"/>
              </w:rPr>
              <w:t>Популярные</w:t>
            </w:r>
            <w:r w:rsidRPr="0054734D">
              <w:rPr>
                <w:bCs/>
                <w:spacing w:val="30"/>
                <w:sz w:val="28"/>
              </w:rPr>
              <w:t xml:space="preserve"> </w:t>
            </w:r>
            <w:r w:rsidRPr="0054734D">
              <w:rPr>
                <w:bCs/>
                <w:sz w:val="28"/>
              </w:rPr>
              <w:t>образовательные</w:t>
            </w:r>
            <w:r w:rsidRPr="0054734D">
              <w:rPr>
                <w:bCs/>
                <w:spacing w:val="30"/>
                <w:sz w:val="28"/>
              </w:rPr>
              <w:t xml:space="preserve"> </w:t>
            </w:r>
            <w:r w:rsidRPr="0054734D">
              <w:rPr>
                <w:bCs/>
                <w:sz w:val="28"/>
              </w:rPr>
              <w:t>ресурсы</w:t>
            </w:r>
            <w:r w:rsidRPr="0054734D">
              <w:rPr>
                <w:bCs/>
                <w:spacing w:val="30"/>
                <w:sz w:val="28"/>
              </w:rPr>
              <w:t xml:space="preserve"> </w:t>
            </w:r>
            <w:r w:rsidRPr="0054734D">
              <w:rPr>
                <w:bCs/>
                <w:sz w:val="28"/>
              </w:rPr>
              <w:t>учителей</w:t>
            </w:r>
            <w:r w:rsidRPr="0054734D">
              <w:rPr>
                <w:bCs/>
                <w:spacing w:val="30"/>
                <w:sz w:val="28"/>
              </w:rPr>
              <w:t xml:space="preserve"> </w:t>
            </w:r>
            <w:r w:rsidRPr="0054734D">
              <w:rPr>
                <w:bCs/>
                <w:sz w:val="28"/>
              </w:rPr>
              <w:t>начальной</w:t>
            </w:r>
            <w:r w:rsidRPr="0054734D">
              <w:rPr>
                <w:bCs/>
                <w:spacing w:val="-67"/>
                <w:sz w:val="28"/>
              </w:rPr>
              <w:t xml:space="preserve"> </w:t>
            </w:r>
            <w:r w:rsidRPr="0054734D">
              <w:rPr>
                <w:bCs/>
                <w:sz w:val="28"/>
              </w:rPr>
              <w:t>школы</w:t>
            </w:r>
            <w:r w:rsidRPr="0054734D">
              <w:rPr>
                <w:bCs/>
                <w:spacing w:val="-1"/>
                <w:sz w:val="28"/>
              </w:rPr>
              <w:t xml:space="preserve"> </w:t>
            </w:r>
            <w:r w:rsidRPr="0054734D">
              <w:rPr>
                <w:bCs/>
                <w:sz w:val="28"/>
              </w:rPr>
              <w:t>(обмен опытом).</w:t>
            </w:r>
          </w:p>
        </w:tc>
      </w:tr>
      <w:tr w:rsidR="0054734D" w:rsidRPr="0054734D" w14:paraId="5F2DD1BF" w14:textId="77777777" w:rsidTr="0049544B">
        <w:trPr>
          <w:trHeight w:val="696"/>
        </w:trPr>
        <w:tc>
          <w:tcPr>
            <w:tcW w:w="1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E4538F" w14:textId="7520BC17" w:rsidR="0054734D" w:rsidRPr="0054734D" w:rsidRDefault="0054734D" w:rsidP="0054734D">
            <w:pPr>
              <w:rPr>
                <w:bCs/>
                <w:sz w:val="2"/>
                <w:szCs w:val="2"/>
              </w:rPr>
            </w:pPr>
          </w:p>
        </w:tc>
        <w:tc>
          <w:tcPr>
            <w:tcW w:w="13487" w:type="dxa"/>
            <w:tcBorders>
              <w:left w:val="single" w:sz="4" w:space="0" w:color="auto"/>
            </w:tcBorders>
          </w:tcPr>
          <w:p w14:paraId="786690F4" w14:textId="7F2B319A" w:rsidR="0054734D" w:rsidRPr="0054734D" w:rsidRDefault="0054734D" w:rsidP="0054734D">
            <w:pPr>
              <w:pStyle w:val="TableParagraph"/>
              <w:rPr>
                <w:bCs/>
                <w:sz w:val="28"/>
              </w:rPr>
            </w:pPr>
            <w:r w:rsidRPr="0054734D">
              <w:rPr>
                <w:bCs/>
                <w:sz w:val="28"/>
              </w:rPr>
              <w:t>3. «Проектирование урока с позиции</w:t>
            </w:r>
            <w:r w:rsidRPr="0054734D">
              <w:rPr>
                <w:bCs/>
                <w:spacing w:val="-67"/>
                <w:sz w:val="28"/>
              </w:rPr>
              <w:t xml:space="preserve"> </w:t>
            </w:r>
            <w:r w:rsidRPr="0054734D">
              <w:rPr>
                <w:bCs/>
                <w:sz w:val="28"/>
              </w:rPr>
              <w:t>требований</w:t>
            </w:r>
            <w:r w:rsidRPr="0054734D">
              <w:rPr>
                <w:bCs/>
                <w:spacing w:val="-1"/>
                <w:sz w:val="28"/>
              </w:rPr>
              <w:t xml:space="preserve"> </w:t>
            </w:r>
            <w:r w:rsidRPr="0054734D">
              <w:rPr>
                <w:bCs/>
                <w:sz w:val="28"/>
              </w:rPr>
              <w:t>обновленного</w:t>
            </w:r>
            <w:r w:rsidRPr="0054734D">
              <w:rPr>
                <w:bCs/>
                <w:spacing w:val="1"/>
                <w:sz w:val="28"/>
              </w:rPr>
              <w:t xml:space="preserve"> </w:t>
            </w:r>
            <w:r w:rsidRPr="0054734D">
              <w:rPr>
                <w:bCs/>
                <w:sz w:val="28"/>
              </w:rPr>
              <w:t>стандарта».</w:t>
            </w:r>
          </w:p>
        </w:tc>
      </w:tr>
      <w:tr w:rsidR="0054734D" w:rsidRPr="0054734D" w14:paraId="69CDB5BB" w14:textId="77777777" w:rsidTr="0049544B">
        <w:trPr>
          <w:trHeight w:val="692"/>
        </w:trPr>
        <w:tc>
          <w:tcPr>
            <w:tcW w:w="1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D47BA7" w14:textId="2B32AF0A" w:rsidR="0054734D" w:rsidRPr="0054734D" w:rsidRDefault="0054734D" w:rsidP="0054734D">
            <w:pPr>
              <w:rPr>
                <w:bCs/>
                <w:sz w:val="2"/>
                <w:szCs w:val="2"/>
              </w:rPr>
            </w:pPr>
          </w:p>
        </w:tc>
        <w:tc>
          <w:tcPr>
            <w:tcW w:w="13487" w:type="dxa"/>
            <w:tcBorders>
              <w:left w:val="single" w:sz="4" w:space="0" w:color="auto"/>
            </w:tcBorders>
          </w:tcPr>
          <w:p w14:paraId="2198ABC2" w14:textId="77777777" w:rsidR="0054734D" w:rsidRPr="0054734D" w:rsidRDefault="0054734D" w:rsidP="0054734D">
            <w:pPr>
              <w:pStyle w:val="TableParagraph"/>
              <w:tabs>
                <w:tab w:val="left" w:pos="575"/>
                <w:tab w:val="left" w:pos="1711"/>
                <w:tab w:val="left" w:pos="2104"/>
                <w:tab w:val="left" w:pos="3004"/>
                <w:tab w:val="left" w:pos="4285"/>
                <w:tab w:val="left" w:pos="4661"/>
                <w:tab w:val="left" w:pos="6393"/>
              </w:tabs>
              <w:ind w:right="88"/>
              <w:rPr>
                <w:bCs/>
                <w:sz w:val="28"/>
              </w:rPr>
            </w:pPr>
            <w:r w:rsidRPr="0054734D">
              <w:rPr>
                <w:bCs/>
                <w:sz w:val="28"/>
              </w:rPr>
              <w:t>4.</w:t>
            </w:r>
            <w:r w:rsidRPr="0054734D">
              <w:rPr>
                <w:bCs/>
                <w:sz w:val="28"/>
              </w:rPr>
              <w:tab/>
              <w:t>Мастер</w:t>
            </w:r>
            <w:r w:rsidRPr="0054734D">
              <w:rPr>
                <w:bCs/>
                <w:sz w:val="28"/>
              </w:rPr>
              <w:tab/>
              <w:t>–</w:t>
            </w:r>
            <w:r w:rsidRPr="0054734D">
              <w:rPr>
                <w:bCs/>
                <w:sz w:val="28"/>
              </w:rPr>
              <w:tab/>
              <w:t>класс</w:t>
            </w:r>
            <w:r w:rsidRPr="0054734D">
              <w:rPr>
                <w:bCs/>
                <w:sz w:val="28"/>
              </w:rPr>
              <w:tab/>
              <w:t>«Учение</w:t>
            </w:r>
            <w:r w:rsidRPr="0054734D">
              <w:rPr>
                <w:bCs/>
                <w:sz w:val="28"/>
              </w:rPr>
              <w:tab/>
              <w:t>с</w:t>
            </w:r>
            <w:r w:rsidRPr="0054734D">
              <w:rPr>
                <w:bCs/>
                <w:sz w:val="28"/>
              </w:rPr>
              <w:tab/>
              <w:t>увлечением:</w:t>
            </w:r>
            <w:r w:rsidRPr="0054734D">
              <w:rPr>
                <w:bCs/>
                <w:sz w:val="28"/>
              </w:rPr>
              <w:tab/>
            </w:r>
            <w:r w:rsidRPr="0054734D">
              <w:rPr>
                <w:bCs/>
                <w:spacing w:val="-1"/>
                <w:sz w:val="28"/>
              </w:rPr>
              <w:t>формирование</w:t>
            </w:r>
            <w:r w:rsidRPr="0054734D">
              <w:rPr>
                <w:bCs/>
                <w:spacing w:val="-67"/>
                <w:sz w:val="28"/>
              </w:rPr>
              <w:t xml:space="preserve"> </w:t>
            </w:r>
            <w:r w:rsidRPr="0054734D">
              <w:rPr>
                <w:bCs/>
                <w:sz w:val="28"/>
              </w:rPr>
              <w:t>читательской</w:t>
            </w:r>
            <w:r w:rsidRPr="0054734D">
              <w:rPr>
                <w:bCs/>
                <w:spacing w:val="-1"/>
                <w:sz w:val="28"/>
              </w:rPr>
              <w:t xml:space="preserve"> </w:t>
            </w:r>
            <w:r w:rsidRPr="0054734D">
              <w:rPr>
                <w:bCs/>
                <w:sz w:val="28"/>
              </w:rPr>
              <w:t>грамотности у</w:t>
            </w:r>
            <w:r w:rsidRPr="0054734D">
              <w:rPr>
                <w:bCs/>
                <w:spacing w:val="-5"/>
                <w:sz w:val="28"/>
              </w:rPr>
              <w:t xml:space="preserve"> </w:t>
            </w:r>
            <w:r w:rsidRPr="0054734D">
              <w:rPr>
                <w:bCs/>
                <w:sz w:val="28"/>
              </w:rPr>
              <w:t>младших</w:t>
            </w:r>
            <w:r w:rsidRPr="0054734D">
              <w:rPr>
                <w:bCs/>
                <w:spacing w:val="2"/>
                <w:sz w:val="28"/>
              </w:rPr>
              <w:t xml:space="preserve"> </w:t>
            </w:r>
            <w:r w:rsidRPr="0054734D">
              <w:rPr>
                <w:bCs/>
                <w:sz w:val="28"/>
              </w:rPr>
              <w:t>школьников».</w:t>
            </w:r>
          </w:p>
        </w:tc>
      </w:tr>
      <w:tr w:rsidR="0054734D" w14:paraId="46CC96D0" w14:textId="70576D60" w:rsidTr="00547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425" w:type="dxa"/>
            <w:vMerge w:val="restart"/>
          </w:tcPr>
          <w:p w14:paraId="7DE49F9F" w14:textId="55600ECF" w:rsidR="0054734D" w:rsidRDefault="0054734D" w:rsidP="0054734D">
            <w:r>
              <w:t>Май</w:t>
            </w:r>
          </w:p>
        </w:tc>
        <w:tc>
          <w:tcPr>
            <w:tcW w:w="13487" w:type="dxa"/>
          </w:tcPr>
          <w:p w14:paraId="2609E261" w14:textId="77777777" w:rsidR="0054734D" w:rsidRDefault="0054734D" w:rsidP="0054734D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</w:p>
          <w:p w14:paraId="2079FBEF" w14:textId="02D3DF10" w:rsidR="0054734D" w:rsidRPr="0054734D" w:rsidRDefault="0054734D" w:rsidP="0054734D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Заседание № 5 </w:t>
            </w:r>
            <w:r w:rsidRPr="0054734D">
              <w:rPr>
                <w:b/>
                <w:sz w:val="28"/>
                <w:szCs w:val="28"/>
                <w:lang w:eastAsia="ru-RU"/>
              </w:rPr>
              <w:t xml:space="preserve">Результаты деятельности педагогического коллектива начальной школы по </w:t>
            </w:r>
          </w:p>
          <w:p w14:paraId="02C2B52D" w14:textId="77777777" w:rsidR="0054734D" w:rsidRPr="0054734D" w:rsidRDefault="0054734D" w:rsidP="0054734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54734D">
              <w:rPr>
                <w:b/>
                <w:sz w:val="28"/>
                <w:szCs w:val="28"/>
                <w:lang w:eastAsia="ru-RU"/>
              </w:rPr>
              <w:t xml:space="preserve">          совершенствованию образовательного процесса</w:t>
            </w:r>
          </w:p>
          <w:p w14:paraId="650BF8B4" w14:textId="77777777" w:rsidR="0054734D" w:rsidRDefault="0054734D" w:rsidP="0054734D"/>
        </w:tc>
      </w:tr>
      <w:tr w:rsidR="0054734D" w14:paraId="7372EF77" w14:textId="77777777" w:rsidTr="00547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425" w:type="dxa"/>
            <w:vMerge/>
          </w:tcPr>
          <w:p w14:paraId="28F782A6" w14:textId="77777777" w:rsidR="0054734D" w:rsidRDefault="0054734D" w:rsidP="0054734D"/>
        </w:tc>
        <w:tc>
          <w:tcPr>
            <w:tcW w:w="13487" w:type="dxa"/>
          </w:tcPr>
          <w:p w14:paraId="17257622" w14:textId="77777777" w:rsidR="0054734D" w:rsidRPr="0054734D" w:rsidRDefault="0054734D" w:rsidP="0054734D">
            <w:pPr>
              <w:spacing w:before="192" w:after="192"/>
              <w:ind w:right="60"/>
              <w:contextualSpacing/>
              <w:rPr>
                <w:rFonts w:eastAsia="Calibri"/>
                <w:sz w:val="32"/>
                <w:szCs w:val="40"/>
              </w:rPr>
            </w:pPr>
            <w:r w:rsidRPr="0054734D">
              <w:rPr>
                <w:rFonts w:eastAsia="Calibri"/>
                <w:sz w:val="32"/>
                <w:szCs w:val="40"/>
              </w:rPr>
              <w:t>1.Анализ работы МО. Задачи на новый учебный год.</w:t>
            </w:r>
          </w:p>
          <w:p w14:paraId="1331BCCA" w14:textId="77777777" w:rsidR="0054734D" w:rsidRPr="0054734D" w:rsidRDefault="0054734D" w:rsidP="0054734D">
            <w:pPr>
              <w:spacing w:before="192" w:after="192"/>
              <w:ind w:right="60"/>
              <w:contextualSpacing/>
              <w:rPr>
                <w:rFonts w:eastAsia="Calibri"/>
                <w:sz w:val="32"/>
                <w:szCs w:val="40"/>
              </w:rPr>
            </w:pPr>
            <w:r w:rsidRPr="0054734D">
              <w:rPr>
                <w:rFonts w:eastAsia="Calibri"/>
                <w:sz w:val="32"/>
                <w:szCs w:val="40"/>
              </w:rPr>
              <w:t>2.Планирование работы ШМО.</w:t>
            </w:r>
          </w:p>
          <w:p w14:paraId="76243AF7" w14:textId="77777777" w:rsidR="0054734D" w:rsidRPr="0054734D" w:rsidRDefault="0054734D" w:rsidP="0054734D">
            <w:pPr>
              <w:spacing w:before="192" w:after="192"/>
              <w:ind w:right="60"/>
              <w:contextualSpacing/>
              <w:rPr>
                <w:rFonts w:eastAsia="Calibri"/>
                <w:sz w:val="32"/>
                <w:szCs w:val="40"/>
              </w:rPr>
            </w:pPr>
            <w:r w:rsidRPr="0054734D">
              <w:rPr>
                <w:rFonts w:eastAsia="Calibri"/>
                <w:sz w:val="32"/>
                <w:szCs w:val="40"/>
              </w:rPr>
              <w:t>3.Отчеты учителей по самообразованию.</w:t>
            </w:r>
          </w:p>
          <w:p w14:paraId="66F70EAA" w14:textId="6FF4A34B" w:rsidR="0054734D" w:rsidRPr="0054734D" w:rsidRDefault="0054734D" w:rsidP="0054734D">
            <w:pPr>
              <w:widowControl/>
              <w:autoSpaceDE/>
              <w:autoSpaceDN/>
              <w:spacing w:before="192" w:after="192"/>
              <w:ind w:right="60"/>
              <w:contextualSpacing/>
              <w:rPr>
                <w:rFonts w:eastAsia="Calibri"/>
                <w:sz w:val="32"/>
                <w:szCs w:val="40"/>
              </w:rPr>
            </w:pPr>
            <w:r w:rsidRPr="0054734D">
              <w:rPr>
                <w:rFonts w:eastAsia="Calibri"/>
                <w:sz w:val="32"/>
                <w:szCs w:val="40"/>
              </w:rPr>
              <w:t>4.</w:t>
            </w:r>
            <w:r w:rsidRPr="0054734D">
              <w:rPr>
                <w:rFonts w:eastAsia="Calibri"/>
                <w:sz w:val="32"/>
                <w:szCs w:val="40"/>
              </w:rPr>
              <w:t xml:space="preserve">Анализ комплексных работ, итоговых контрольных работ, анализ ЗУН. Анализ ВПР. </w:t>
            </w:r>
          </w:p>
          <w:p w14:paraId="3A5BEBD4" w14:textId="77777777" w:rsidR="0054734D" w:rsidRDefault="0054734D" w:rsidP="0054734D">
            <w:pPr>
              <w:widowControl/>
              <w:autoSpaceDE/>
              <w:autoSpaceDN/>
              <w:spacing w:before="192" w:after="192"/>
              <w:ind w:left="1575" w:right="60"/>
              <w:contextualSpacing/>
            </w:pPr>
          </w:p>
        </w:tc>
      </w:tr>
      <w:tr w:rsidR="0054734D" w14:paraId="6C6A8D83" w14:textId="77777777" w:rsidTr="00547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25" w:type="dxa"/>
            <w:vMerge/>
          </w:tcPr>
          <w:p w14:paraId="1B8E268D" w14:textId="77777777" w:rsidR="0054734D" w:rsidRDefault="0054734D" w:rsidP="0054734D"/>
        </w:tc>
        <w:tc>
          <w:tcPr>
            <w:tcW w:w="13487" w:type="dxa"/>
          </w:tcPr>
          <w:p w14:paraId="3769AEFA" w14:textId="77777777" w:rsidR="0054734D" w:rsidRDefault="0054734D" w:rsidP="0054734D"/>
        </w:tc>
      </w:tr>
    </w:tbl>
    <w:p w14:paraId="1F91074A" w14:textId="77777777" w:rsidR="0054734D" w:rsidRPr="0054734D" w:rsidRDefault="0054734D" w:rsidP="0054734D">
      <w:pPr>
        <w:widowControl/>
        <w:autoSpaceDE/>
        <w:autoSpaceDN/>
        <w:spacing w:before="192" w:after="192" w:line="276" w:lineRule="auto"/>
        <w:ind w:left="786" w:right="60"/>
        <w:contextualSpacing/>
        <w:rPr>
          <w:rFonts w:eastAsia="Calibri"/>
          <w:b/>
          <w:sz w:val="28"/>
          <w:szCs w:val="28"/>
        </w:rPr>
      </w:pPr>
      <w:r w:rsidRPr="0054734D">
        <w:rPr>
          <w:rFonts w:eastAsia="Calibri"/>
          <w:b/>
          <w:sz w:val="28"/>
          <w:szCs w:val="28"/>
        </w:rPr>
        <w:t>Работа между секциями:</w:t>
      </w:r>
    </w:p>
    <w:p w14:paraId="19D16878" w14:textId="77777777" w:rsidR="0054734D" w:rsidRPr="0054734D" w:rsidRDefault="0054734D" w:rsidP="0054734D">
      <w:pPr>
        <w:widowControl/>
        <w:numPr>
          <w:ilvl w:val="0"/>
          <w:numId w:val="9"/>
        </w:numPr>
        <w:autoSpaceDE/>
        <w:autoSpaceDN/>
        <w:spacing w:before="192" w:after="192" w:line="276" w:lineRule="auto"/>
        <w:ind w:right="60"/>
        <w:contextualSpacing/>
        <w:rPr>
          <w:rFonts w:eastAsia="Calibri"/>
          <w:sz w:val="28"/>
          <w:szCs w:val="28"/>
        </w:rPr>
      </w:pPr>
      <w:r w:rsidRPr="0054734D">
        <w:rPr>
          <w:rFonts w:eastAsia="Calibri"/>
          <w:sz w:val="28"/>
          <w:szCs w:val="28"/>
        </w:rPr>
        <w:t>Открытые уроки.</w:t>
      </w:r>
    </w:p>
    <w:p w14:paraId="11A17B1E" w14:textId="77777777" w:rsidR="0054734D" w:rsidRPr="0054734D" w:rsidRDefault="0054734D" w:rsidP="0054734D">
      <w:pPr>
        <w:widowControl/>
        <w:numPr>
          <w:ilvl w:val="0"/>
          <w:numId w:val="9"/>
        </w:numPr>
        <w:autoSpaceDE/>
        <w:autoSpaceDN/>
        <w:spacing w:before="192" w:after="192" w:line="276" w:lineRule="auto"/>
        <w:ind w:right="60"/>
        <w:contextualSpacing/>
        <w:rPr>
          <w:rFonts w:eastAsia="Calibri"/>
          <w:sz w:val="28"/>
          <w:szCs w:val="28"/>
        </w:rPr>
      </w:pPr>
      <w:r w:rsidRPr="0054734D">
        <w:rPr>
          <w:rFonts w:eastAsia="Calibri"/>
          <w:sz w:val="28"/>
          <w:szCs w:val="28"/>
        </w:rPr>
        <w:t>Внеклассная работа (проведение праздников, экскурсий, школьных олимпиад и т.д.).</w:t>
      </w:r>
    </w:p>
    <w:p w14:paraId="7AFCF839" w14:textId="77777777" w:rsidR="0054734D" w:rsidRPr="0054734D" w:rsidRDefault="0054734D" w:rsidP="0054734D">
      <w:pPr>
        <w:widowControl/>
        <w:numPr>
          <w:ilvl w:val="0"/>
          <w:numId w:val="9"/>
        </w:numPr>
        <w:autoSpaceDE/>
        <w:autoSpaceDN/>
        <w:spacing w:before="192" w:after="192" w:line="276" w:lineRule="auto"/>
        <w:ind w:right="60"/>
        <w:contextualSpacing/>
        <w:rPr>
          <w:rFonts w:eastAsia="Calibri"/>
          <w:sz w:val="28"/>
          <w:szCs w:val="28"/>
        </w:rPr>
      </w:pPr>
      <w:r w:rsidRPr="0054734D">
        <w:rPr>
          <w:rFonts w:eastAsia="Calibri"/>
          <w:sz w:val="28"/>
          <w:szCs w:val="28"/>
        </w:rPr>
        <w:t>Работа с родителями (родительские собрания, консультации, привлечение к сотрудничеству).</w:t>
      </w:r>
    </w:p>
    <w:p w14:paraId="55CBAA1A" w14:textId="77777777" w:rsidR="0054734D" w:rsidRPr="0054734D" w:rsidRDefault="0054734D" w:rsidP="0054734D">
      <w:pPr>
        <w:widowControl/>
        <w:numPr>
          <w:ilvl w:val="0"/>
          <w:numId w:val="9"/>
        </w:numPr>
        <w:autoSpaceDE/>
        <w:autoSpaceDN/>
        <w:spacing w:before="192" w:after="192" w:line="276" w:lineRule="auto"/>
        <w:ind w:right="60"/>
        <w:contextualSpacing/>
        <w:rPr>
          <w:rFonts w:eastAsia="Calibri"/>
          <w:sz w:val="28"/>
          <w:szCs w:val="28"/>
        </w:rPr>
      </w:pPr>
      <w:r w:rsidRPr="0054734D">
        <w:rPr>
          <w:rFonts w:eastAsia="Calibri"/>
          <w:sz w:val="28"/>
          <w:szCs w:val="28"/>
        </w:rPr>
        <w:t>Работа кабинетов (пополнение учебно-методической базы).</w:t>
      </w:r>
    </w:p>
    <w:p w14:paraId="014989FB" w14:textId="77777777" w:rsidR="0054734D" w:rsidRPr="0054734D" w:rsidRDefault="0054734D" w:rsidP="0054734D">
      <w:pPr>
        <w:widowControl/>
        <w:numPr>
          <w:ilvl w:val="0"/>
          <w:numId w:val="9"/>
        </w:numPr>
        <w:autoSpaceDE/>
        <w:autoSpaceDN/>
        <w:spacing w:before="192" w:after="192" w:line="276" w:lineRule="auto"/>
        <w:ind w:right="60"/>
        <w:contextualSpacing/>
        <w:rPr>
          <w:rFonts w:eastAsia="Calibri"/>
          <w:sz w:val="28"/>
          <w:szCs w:val="28"/>
        </w:rPr>
      </w:pPr>
      <w:proofErr w:type="spellStart"/>
      <w:r w:rsidRPr="0054734D">
        <w:rPr>
          <w:rFonts w:eastAsia="Calibri"/>
          <w:sz w:val="28"/>
          <w:szCs w:val="28"/>
        </w:rPr>
        <w:t>Взаимопосещение</w:t>
      </w:r>
      <w:proofErr w:type="spellEnd"/>
      <w:r w:rsidRPr="0054734D">
        <w:rPr>
          <w:rFonts w:eastAsia="Calibri"/>
          <w:sz w:val="28"/>
          <w:szCs w:val="28"/>
        </w:rPr>
        <w:t xml:space="preserve"> уроков (в течение года с последующим обсуждением, рекомендациями).</w:t>
      </w:r>
    </w:p>
    <w:p w14:paraId="7D3F1030" w14:textId="77777777" w:rsidR="0054734D" w:rsidRPr="0054734D" w:rsidRDefault="0054734D" w:rsidP="0054734D">
      <w:pPr>
        <w:widowControl/>
        <w:numPr>
          <w:ilvl w:val="0"/>
          <w:numId w:val="9"/>
        </w:numPr>
        <w:autoSpaceDE/>
        <w:autoSpaceDN/>
        <w:spacing w:before="192" w:after="192" w:line="276" w:lineRule="auto"/>
        <w:ind w:right="60"/>
        <w:contextualSpacing/>
        <w:rPr>
          <w:rFonts w:eastAsia="Calibri"/>
          <w:sz w:val="28"/>
          <w:szCs w:val="28"/>
        </w:rPr>
      </w:pPr>
      <w:r w:rsidRPr="0054734D">
        <w:rPr>
          <w:rFonts w:eastAsia="Calibri"/>
          <w:sz w:val="28"/>
          <w:szCs w:val="28"/>
        </w:rPr>
        <w:t>Самообразование педагога (работа над методической темой, курсовое обучение, аттестация).</w:t>
      </w:r>
    </w:p>
    <w:p w14:paraId="775CEF81" w14:textId="77777777" w:rsidR="0054734D" w:rsidRPr="0054734D" w:rsidRDefault="0054734D" w:rsidP="0054734D">
      <w:pPr>
        <w:widowControl/>
        <w:numPr>
          <w:ilvl w:val="0"/>
          <w:numId w:val="9"/>
        </w:numPr>
        <w:autoSpaceDE/>
        <w:autoSpaceDN/>
        <w:spacing w:before="192" w:after="192" w:line="276" w:lineRule="auto"/>
        <w:ind w:right="60"/>
        <w:contextualSpacing/>
        <w:rPr>
          <w:rFonts w:eastAsia="Calibri"/>
          <w:sz w:val="28"/>
          <w:szCs w:val="28"/>
        </w:rPr>
      </w:pPr>
      <w:r w:rsidRPr="0054734D">
        <w:rPr>
          <w:rFonts w:eastAsia="Calibri"/>
          <w:sz w:val="28"/>
          <w:szCs w:val="28"/>
        </w:rPr>
        <w:t>Неформальное общение (поздравление именинников, обсуждение, групповая рефлексия деятельности МО).</w:t>
      </w:r>
    </w:p>
    <w:p w14:paraId="35FFC2A0" w14:textId="77777777" w:rsidR="00177DCB" w:rsidRDefault="00177DCB"/>
    <w:sectPr w:rsidR="00177DCB">
      <w:pgSz w:w="16850" w:h="11920" w:orient="landscape"/>
      <w:pgMar w:top="700" w:right="2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0FC"/>
    <w:multiLevelType w:val="hybridMultilevel"/>
    <w:tmpl w:val="F202E104"/>
    <w:lvl w:ilvl="0" w:tplc="01383CF6">
      <w:start w:val="1"/>
      <w:numFmt w:val="decimal"/>
      <w:lvlText w:val="%1."/>
      <w:lvlJc w:val="left"/>
      <w:pPr>
        <w:ind w:left="396" w:hanging="30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B21674">
      <w:numFmt w:val="bullet"/>
      <w:lvlText w:val="•"/>
      <w:lvlJc w:val="left"/>
      <w:pPr>
        <w:ind w:left="1183" w:hanging="303"/>
      </w:pPr>
      <w:rPr>
        <w:rFonts w:hint="default"/>
        <w:lang w:val="ru-RU" w:eastAsia="en-US" w:bidi="ar-SA"/>
      </w:rPr>
    </w:lvl>
    <w:lvl w:ilvl="2" w:tplc="A43ACE7E">
      <w:numFmt w:val="bullet"/>
      <w:lvlText w:val="•"/>
      <w:lvlJc w:val="left"/>
      <w:pPr>
        <w:ind w:left="1966" w:hanging="303"/>
      </w:pPr>
      <w:rPr>
        <w:rFonts w:hint="default"/>
        <w:lang w:val="ru-RU" w:eastAsia="en-US" w:bidi="ar-SA"/>
      </w:rPr>
    </w:lvl>
    <w:lvl w:ilvl="3" w:tplc="327C3994">
      <w:numFmt w:val="bullet"/>
      <w:lvlText w:val="•"/>
      <w:lvlJc w:val="left"/>
      <w:pPr>
        <w:ind w:left="2749" w:hanging="303"/>
      </w:pPr>
      <w:rPr>
        <w:rFonts w:hint="default"/>
        <w:lang w:val="ru-RU" w:eastAsia="en-US" w:bidi="ar-SA"/>
      </w:rPr>
    </w:lvl>
    <w:lvl w:ilvl="4" w:tplc="52FC01FA">
      <w:numFmt w:val="bullet"/>
      <w:lvlText w:val="•"/>
      <w:lvlJc w:val="left"/>
      <w:pPr>
        <w:ind w:left="3532" w:hanging="303"/>
      </w:pPr>
      <w:rPr>
        <w:rFonts w:hint="default"/>
        <w:lang w:val="ru-RU" w:eastAsia="en-US" w:bidi="ar-SA"/>
      </w:rPr>
    </w:lvl>
    <w:lvl w:ilvl="5" w:tplc="3C4A51B0">
      <w:numFmt w:val="bullet"/>
      <w:lvlText w:val="•"/>
      <w:lvlJc w:val="left"/>
      <w:pPr>
        <w:ind w:left="4316" w:hanging="303"/>
      </w:pPr>
      <w:rPr>
        <w:rFonts w:hint="default"/>
        <w:lang w:val="ru-RU" w:eastAsia="en-US" w:bidi="ar-SA"/>
      </w:rPr>
    </w:lvl>
    <w:lvl w:ilvl="6" w:tplc="3A4E4FEE">
      <w:numFmt w:val="bullet"/>
      <w:lvlText w:val="•"/>
      <w:lvlJc w:val="left"/>
      <w:pPr>
        <w:ind w:left="5099" w:hanging="303"/>
      </w:pPr>
      <w:rPr>
        <w:rFonts w:hint="default"/>
        <w:lang w:val="ru-RU" w:eastAsia="en-US" w:bidi="ar-SA"/>
      </w:rPr>
    </w:lvl>
    <w:lvl w:ilvl="7" w:tplc="D7EE6C02">
      <w:numFmt w:val="bullet"/>
      <w:lvlText w:val="•"/>
      <w:lvlJc w:val="left"/>
      <w:pPr>
        <w:ind w:left="5882" w:hanging="303"/>
      </w:pPr>
      <w:rPr>
        <w:rFonts w:hint="default"/>
        <w:lang w:val="ru-RU" w:eastAsia="en-US" w:bidi="ar-SA"/>
      </w:rPr>
    </w:lvl>
    <w:lvl w:ilvl="8" w:tplc="1220B606">
      <w:numFmt w:val="bullet"/>
      <w:lvlText w:val="•"/>
      <w:lvlJc w:val="left"/>
      <w:pPr>
        <w:ind w:left="6665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F710D32"/>
    <w:multiLevelType w:val="hybridMultilevel"/>
    <w:tmpl w:val="D53A8E52"/>
    <w:lvl w:ilvl="0" w:tplc="43629332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D7492A8">
      <w:numFmt w:val="bullet"/>
      <w:lvlText w:val="•"/>
      <w:lvlJc w:val="left"/>
      <w:pPr>
        <w:ind w:left="931" w:hanging="213"/>
      </w:pPr>
      <w:rPr>
        <w:rFonts w:hint="default"/>
        <w:lang w:val="ru-RU" w:eastAsia="en-US" w:bidi="ar-SA"/>
      </w:rPr>
    </w:lvl>
    <w:lvl w:ilvl="2" w:tplc="994C7656">
      <w:numFmt w:val="bullet"/>
      <w:lvlText w:val="•"/>
      <w:lvlJc w:val="left"/>
      <w:pPr>
        <w:ind w:left="1742" w:hanging="213"/>
      </w:pPr>
      <w:rPr>
        <w:rFonts w:hint="default"/>
        <w:lang w:val="ru-RU" w:eastAsia="en-US" w:bidi="ar-SA"/>
      </w:rPr>
    </w:lvl>
    <w:lvl w:ilvl="3" w:tplc="5CFEF780">
      <w:numFmt w:val="bullet"/>
      <w:lvlText w:val="•"/>
      <w:lvlJc w:val="left"/>
      <w:pPr>
        <w:ind w:left="2553" w:hanging="213"/>
      </w:pPr>
      <w:rPr>
        <w:rFonts w:hint="default"/>
        <w:lang w:val="ru-RU" w:eastAsia="en-US" w:bidi="ar-SA"/>
      </w:rPr>
    </w:lvl>
    <w:lvl w:ilvl="4" w:tplc="80165564">
      <w:numFmt w:val="bullet"/>
      <w:lvlText w:val="•"/>
      <w:lvlJc w:val="left"/>
      <w:pPr>
        <w:ind w:left="3364" w:hanging="213"/>
      </w:pPr>
      <w:rPr>
        <w:rFonts w:hint="default"/>
        <w:lang w:val="ru-RU" w:eastAsia="en-US" w:bidi="ar-SA"/>
      </w:rPr>
    </w:lvl>
    <w:lvl w:ilvl="5" w:tplc="3F4CCE54">
      <w:numFmt w:val="bullet"/>
      <w:lvlText w:val="•"/>
      <w:lvlJc w:val="left"/>
      <w:pPr>
        <w:ind w:left="4176" w:hanging="213"/>
      </w:pPr>
      <w:rPr>
        <w:rFonts w:hint="default"/>
        <w:lang w:val="ru-RU" w:eastAsia="en-US" w:bidi="ar-SA"/>
      </w:rPr>
    </w:lvl>
    <w:lvl w:ilvl="6" w:tplc="EA94C75C">
      <w:numFmt w:val="bullet"/>
      <w:lvlText w:val="•"/>
      <w:lvlJc w:val="left"/>
      <w:pPr>
        <w:ind w:left="4987" w:hanging="213"/>
      </w:pPr>
      <w:rPr>
        <w:rFonts w:hint="default"/>
        <w:lang w:val="ru-RU" w:eastAsia="en-US" w:bidi="ar-SA"/>
      </w:rPr>
    </w:lvl>
    <w:lvl w:ilvl="7" w:tplc="C93CB11E">
      <w:numFmt w:val="bullet"/>
      <w:lvlText w:val="•"/>
      <w:lvlJc w:val="left"/>
      <w:pPr>
        <w:ind w:left="5798" w:hanging="213"/>
      </w:pPr>
      <w:rPr>
        <w:rFonts w:hint="default"/>
        <w:lang w:val="ru-RU" w:eastAsia="en-US" w:bidi="ar-SA"/>
      </w:rPr>
    </w:lvl>
    <w:lvl w:ilvl="8" w:tplc="4DFAEBF0">
      <w:numFmt w:val="bullet"/>
      <w:lvlText w:val="•"/>
      <w:lvlJc w:val="left"/>
      <w:pPr>
        <w:ind w:left="6609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94E76AB"/>
    <w:multiLevelType w:val="hybridMultilevel"/>
    <w:tmpl w:val="B9BCECEC"/>
    <w:lvl w:ilvl="0" w:tplc="97FAC2EE">
      <w:numFmt w:val="bullet"/>
      <w:lvlText w:val=""/>
      <w:lvlJc w:val="left"/>
      <w:pPr>
        <w:ind w:left="113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FCC6FB4">
      <w:numFmt w:val="bullet"/>
      <w:lvlText w:val="-"/>
      <w:lvlJc w:val="left"/>
      <w:pPr>
        <w:ind w:left="125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25C8554">
      <w:numFmt w:val="bullet"/>
      <w:lvlText w:val="•"/>
      <w:lvlJc w:val="left"/>
      <w:pPr>
        <w:ind w:left="1260" w:hanging="164"/>
      </w:pPr>
      <w:rPr>
        <w:rFonts w:hint="default"/>
        <w:lang w:val="ru-RU" w:eastAsia="en-US" w:bidi="ar-SA"/>
      </w:rPr>
    </w:lvl>
    <w:lvl w:ilvl="3" w:tplc="60AE56F8">
      <w:numFmt w:val="bullet"/>
      <w:lvlText w:val="•"/>
      <w:lvlJc w:val="left"/>
      <w:pPr>
        <w:ind w:left="2438" w:hanging="164"/>
      </w:pPr>
      <w:rPr>
        <w:rFonts w:hint="default"/>
        <w:lang w:val="ru-RU" w:eastAsia="en-US" w:bidi="ar-SA"/>
      </w:rPr>
    </w:lvl>
    <w:lvl w:ilvl="4" w:tplc="CF709E38">
      <w:numFmt w:val="bullet"/>
      <w:lvlText w:val="•"/>
      <w:lvlJc w:val="left"/>
      <w:pPr>
        <w:ind w:left="3617" w:hanging="164"/>
      </w:pPr>
      <w:rPr>
        <w:rFonts w:hint="default"/>
        <w:lang w:val="ru-RU" w:eastAsia="en-US" w:bidi="ar-SA"/>
      </w:rPr>
    </w:lvl>
    <w:lvl w:ilvl="5" w:tplc="4B4069A4">
      <w:numFmt w:val="bullet"/>
      <w:lvlText w:val="•"/>
      <w:lvlJc w:val="left"/>
      <w:pPr>
        <w:ind w:left="4796" w:hanging="164"/>
      </w:pPr>
      <w:rPr>
        <w:rFonts w:hint="default"/>
        <w:lang w:val="ru-RU" w:eastAsia="en-US" w:bidi="ar-SA"/>
      </w:rPr>
    </w:lvl>
    <w:lvl w:ilvl="6" w:tplc="1D68811E">
      <w:numFmt w:val="bullet"/>
      <w:lvlText w:val="•"/>
      <w:lvlJc w:val="left"/>
      <w:pPr>
        <w:ind w:left="5975" w:hanging="164"/>
      </w:pPr>
      <w:rPr>
        <w:rFonts w:hint="default"/>
        <w:lang w:val="ru-RU" w:eastAsia="en-US" w:bidi="ar-SA"/>
      </w:rPr>
    </w:lvl>
    <w:lvl w:ilvl="7" w:tplc="C6E86BBA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521A1B76">
      <w:numFmt w:val="bullet"/>
      <w:lvlText w:val="•"/>
      <w:lvlJc w:val="left"/>
      <w:pPr>
        <w:ind w:left="833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323758C"/>
    <w:multiLevelType w:val="hybridMultilevel"/>
    <w:tmpl w:val="826838E4"/>
    <w:lvl w:ilvl="0" w:tplc="04CECCA4">
      <w:start w:val="2"/>
      <w:numFmt w:val="decimal"/>
      <w:lvlText w:val="%1."/>
      <w:lvlJc w:val="left"/>
      <w:pPr>
        <w:ind w:left="120" w:hanging="214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6C23710">
      <w:numFmt w:val="bullet"/>
      <w:lvlText w:val="•"/>
      <w:lvlJc w:val="left"/>
      <w:pPr>
        <w:ind w:left="932" w:hanging="214"/>
      </w:pPr>
      <w:rPr>
        <w:rFonts w:hint="default"/>
        <w:lang w:val="ru-RU" w:eastAsia="en-US" w:bidi="ar-SA"/>
      </w:rPr>
    </w:lvl>
    <w:lvl w:ilvl="2" w:tplc="D4BCE5A2">
      <w:numFmt w:val="bullet"/>
      <w:lvlText w:val="•"/>
      <w:lvlJc w:val="left"/>
      <w:pPr>
        <w:ind w:left="1744" w:hanging="214"/>
      </w:pPr>
      <w:rPr>
        <w:rFonts w:hint="default"/>
        <w:lang w:val="ru-RU" w:eastAsia="en-US" w:bidi="ar-SA"/>
      </w:rPr>
    </w:lvl>
    <w:lvl w:ilvl="3" w:tplc="09FC8074">
      <w:numFmt w:val="bullet"/>
      <w:lvlText w:val="•"/>
      <w:lvlJc w:val="left"/>
      <w:pPr>
        <w:ind w:left="2556" w:hanging="214"/>
      </w:pPr>
      <w:rPr>
        <w:rFonts w:hint="default"/>
        <w:lang w:val="ru-RU" w:eastAsia="en-US" w:bidi="ar-SA"/>
      </w:rPr>
    </w:lvl>
    <w:lvl w:ilvl="4" w:tplc="5DE69C0A">
      <w:numFmt w:val="bullet"/>
      <w:lvlText w:val="•"/>
      <w:lvlJc w:val="left"/>
      <w:pPr>
        <w:ind w:left="3368" w:hanging="214"/>
      </w:pPr>
      <w:rPr>
        <w:rFonts w:hint="default"/>
        <w:lang w:val="ru-RU" w:eastAsia="en-US" w:bidi="ar-SA"/>
      </w:rPr>
    </w:lvl>
    <w:lvl w:ilvl="5" w:tplc="A8822370">
      <w:numFmt w:val="bullet"/>
      <w:lvlText w:val="•"/>
      <w:lvlJc w:val="left"/>
      <w:pPr>
        <w:ind w:left="4180" w:hanging="214"/>
      </w:pPr>
      <w:rPr>
        <w:rFonts w:hint="default"/>
        <w:lang w:val="ru-RU" w:eastAsia="en-US" w:bidi="ar-SA"/>
      </w:rPr>
    </w:lvl>
    <w:lvl w:ilvl="6" w:tplc="CD82A5E6">
      <w:numFmt w:val="bullet"/>
      <w:lvlText w:val="•"/>
      <w:lvlJc w:val="left"/>
      <w:pPr>
        <w:ind w:left="4992" w:hanging="214"/>
      </w:pPr>
      <w:rPr>
        <w:rFonts w:hint="default"/>
        <w:lang w:val="ru-RU" w:eastAsia="en-US" w:bidi="ar-SA"/>
      </w:rPr>
    </w:lvl>
    <w:lvl w:ilvl="7" w:tplc="052A9E38">
      <w:numFmt w:val="bullet"/>
      <w:lvlText w:val="•"/>
      <w:lvlJc w:val="left"/>
      <w:pPr>
        <w:ind w:left="5804" w:hanging="214"/>
      </w:pPr>
      <w:rPr>
        <w:rFonts w:hint="default"/>
        <w:lang w:val="ru-RU" w:eastAsia="en-US" w:bidi="ar-SA"/>
      </w:rPr>
    </w:lvl>
    <w:lvl w:ilvl="8" w:tplc="7344835E">
      <w:numFmt w:val="bullet"/>
      <w:lvlText w:val="•"/>
      <w:lvlJc w:val="left"/>
      <w:pPr>
        <w:ind w:left="6616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4F2174A2"/>
    <w:multiLevelType w:val="hybridMultilevel"/>
    <w:tmpl w:val="0EF2C8D8"/>
    <w:lvl w:ilvl="0" w:tplc="ED1ABF64">
      <w:start w:val="4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617476CC"/>
    <w:multiLevelType w:val="hybridMultilevel"/>
    <w:tmpl w:val="624467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0717DAE"/>
    <w:multiLevelType w:val="hybridMultilevel"/>
    <w:tmpl w:val="901CE446"/>
    <w:lvl w:ilvl="0" w:tplc="E4CCF8F6">
      <w:numFmt w:val="bullet"/>
      <w:lvlText w:val=""/>
      <w:lvlJc w:val="left"/>
      <w:pPr>
        <w:ind w:left="95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F668F1C">
      <w:numFmt w:val="bullet"/>
      <w:lvlText w:val=""/>
      <w:lvlJc w:val="left"/>
      <w:pPr>
        <w:ind w:left="952" w:hanging="5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8260A3A">
      <w:numFmt w:val="bullet"/>
      <w:lvlText w:val="•"/>
      <w:lvlJc w:val="left"/>
      <w:pPr>
        <w:ind w:left="2906" w:hanging="588"/>
      </w:pPr>
      <w:rPr>
        <w:rFonts w:hint="default"/>
        <w:lang w:val="ru-RU" w:eastAsia="en-US" w:bidi="ar-SA"/>
      </w:rPr>
    </w:lvl>
    <w:lvl w:ilvl="3" w:tplc="D710397A">
      <w:numFmt w:val="bullet"/>
      <w:lvlText w:val="•"/>
      <w:lvlJc w:val="left"/>
      <w:pPr>
        <w:ind w:left="3879" w:hanging="588"/>
      </w:pPr>
      <w:rPr>
        <w:rFonts w:hint="default"/>
        <w:lang w:val="ru-RU" w:eastAsia="en-US" w:bidi="ar-SA"/>
      </w:rPr>
    </w:lvl>
    <w:lvl w:ilvl="4" w:tplc="76BC7B18">
      <w:numFmt w:val="bullet"/>
      <w:lvlText w:val="•"/>
      <w:lvlJc w:val="left"/>
      <w:pPr>
        <w:ind w:left="4852" w:hanging="588"/>
      </w:pPr>
      <w:rPr>
        <w:rFonts w:hint="default"/>
        <w:lang w:val="ru-RU" w:eastAsia="en-US" w:bidi="ar-SA"/>
      </w:rPr>
    </w:lvl>
    <w:lvl w:ilvl="5" w:tplc="D37E0484">
      <w:numFmt w:val="bullet"/>
      <w:lvlText w:val="•"/>
      <w:lvlJc w:val="left"/>
      <w:pPr>
        <w:ind w:left="5825" w:hanging="588"/>
      </w:pPr>
      <w:rPr>
        <w:rFonts w:hint="default"/>
        <w:lang w:val="ru-RU" w:eastAsia="en-US" w:bidi="ar-SA"/>
      </w:rPr>
    </w:lvl>
    <w:lvl w:ilvl="6" w:tplc="9AD463E6">
      <w:numFmt w:val="bullet"/>
      <w:lvlText w:val="•"/>
      <w:lvlJc w:val="left"/>
      <w:pPr>
        <w:ind w:left="6798" w:hanging="588"/>
      </w:pPr>
      <w:rPr>
        <w:rFonts w:hint="default"/>
        <w:lang w:val="ru-RU" w:eastAsia="en-US" w:bidi="ar-SA"/>
      </w:rPr>
    </w:lvl>
    <w:lvl w:ilvl="7" w:tplc="C8CE0840">
      <w:numFmt w:val="bullet"/>
      <w:lvlText w:val="•"/>
      <w:lvlJc w:val="left"/>
      <w:pPr>
        <w:ind w:left="7771" w:hanging="588"/>
      </w:pPr>
      <w:rPr>
        <w:rFonts w:hint="default"/>
        <w:lang w:val="ru-RU" w:eastAsia="en-US" w:bidi="ar-SA"/>
      </w:rPr>
    </w:lvl>
    <w:lvl w:ilvl="8" w:tplc="E4669CC6">
      <w:numFmt w:val="bullet"/>
      <w:lvlText w:val="•"/>
      <w:lvlJc w:val="left"/>
      <w:pPr>
        <w:ind w:left="8744" w:hanging="588"/>
      </w:pPr>
      <w:rPr>
        <w:rFonts w:hint="default"/>
        <w:lang w:val="ru-RU" w:eastAsia="en-US" w:bidi="ar-SA"/>
      </w:rPr>
    </w:lvl>
  </w:abstractNum>
  <w:abstractNum w:abstractNumId="7" w15:restartNumberingAfterBreak="0">
    <w:nsid w:val="748E31C9"/>
    <w:multiLevelType w:val="hybridMultilevel"/>
    <w:tmpl w:val="74AE9A60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76DF2C6D"/>
    <w:multiLevelType w:val="hybridMultilevel"/>
    <w:tmpl w:val="1A1CFE10"/>
    <w:lvl w:ilvl="0" w:tplc="513243C8">
      <w:start w:val="1"/>
      <w:numFmt w:val="decimal"/>
      <w:lvlText w:val="%1."/>
      <w:lvlJc w:val="left"/>
      <w:pPr>
        <w:ind w:left="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3306894">
      <w:numFmt w:val="bullet"/>
      <w:lvlText w:val="•"/>
      <w:lvlJc w:val="left"/>
      <w:pPr>
        <w:ind w:left="823" w:hanging="213"/>
      </w:pPr>
      <w:rPr>
        <w:rFonts w:hint="default"/>
        <w:lang w:val="ru-RU" w:eastAsia="en-US" w:bidi="ar-SA"/>
      </w:rPr>
    </w:lvl>
    <w:lvl w:ilvl="2" w:tplc="5BA420F4">
      <w:numFmt w:val="bullet"/>
      <w:lvlText w:val="•"/>
      <w:lvlJc w:val="left"/>
      <w:pPr>
        <w:ind w:left="1646" w:hanging="213"/>
      </w:pPr>
      <w:rPr>
        <w:rFonts w:hint="default"/>
        <w:lang w:val="ru-RU" w:eastAsia="en-US" w:bidi="ar-SA"/>
      </w:rPr>
    </w:lvl>
    <w:lvl w:ilvl="3" w:tplc="98A6C5E2">
      <w:numFmt w:val="bullet"/>
      <w:lvlText w:val="•"/>
      <w:lvlJc w:val="left"/>
      <w:pPr>
        <w:ind w:left="2469" w:hanging="213"/>
      </w:pPr>
      <w:rPr>
        <w:rFonts w:hint="default"/>
        <w:lang w:val="ru-RU" w:eastAsia="en-US" w:bidi="ar-SA"/>
      </w:rPr>
    </w:lvl>
    <w:lvl w:ilvl="4" w:tplc="FCD03A0A">
      <w:numFmt w:val="bullet"/>
      <w:lvlText w:val="•"/>
      <w:lvlJc w:val="left"/>
      <w:pPr>
        <w:ind w:left="3292" w:hanging="213"/>
      </w:pPr>
      <w:rPr>
        <w:rFonts w:hint="default"/>
        <w:lang w:val="ru-RU" w:eastAsia="en-US" w:bidi="ar-SA"/>
      </w:rPr>
    </w:lvl>
    <w:lvl w:ilvl="5" w:tplc="246CC20C">
      <w:numFmt w:val="bullet"/>
      <w:lvlText w:val="•"/>
      <w:lvlJc w:val="left"/>
      <w:pPr>
        <w:ind w:left="4116" w:hanging="213"/>
      </w:pPr>
      <w:rPr>
        <w:rFonts w:hint="default"/>
        <w:lang w:val="ru-RU" w:eastAsia="en-US" w:bidi="ar-SA"/>
      </w:rPr>
    </w:lvl>
    <w:lvl w:ilvl="6" w:tplc="CA9C3D28">
      <w:numFmt w:val="bullet"/>
      <w:lvlText w:val="•"/>
      <w:lvlJc w:val="left"/>
      <w:pPr>
        <w:ind w:left="4939" w:hanging="213"/>
      </w:pPr>
      <w:rPr>
        <w:rFonts w:hint="default"/>
        <w:lang w:val="ru-RU" w:eastAsia="en-US" w:bidi="ar-SA"/>
      </w:rPr>
    </w:lvl>
    <w:lvl w:ilvl="7" w:tplc="A600CEBA">
      <w:numFmt w:val="bullet"/>
      <w:lvlText w:val="•"/>
      <w:lvlJc w:val="left"/>
      <w:pPr>
        <w:ind w:left="5762" w:hanging="213"/>
      </w:pPr>
      <w:rPr>
        <w:rFonts w:hint="default"/>
        <w:lang w:val="ru-RU" w:eastAsia="en-US" w:bidi="ar-SA"/>
      </w:rPr>
    </w:lvl>
    <w:lvl w:ilvl="8" w:tplc="74F2F97E">
      <w:numFmt w:val="bullet"/>
      <w:lvlText w:val="•"/>
      <w:lvlJc w:val="left"/>
      <w:pPr>
        <w:ind w:left="6585" w:hanging="213"/>
      </w:pPr>
      <w:rPr>
        <w:rFonts w:hint="default"/>
        <w:lang w:val="ru-RU" w:eastAsia="en-US" w:bidi="ar-SA"/>
      </w:rPr>
    </w:lvl>
  </w:abstractNum>
  <w:num w:numId="1" w16cid:durableId="610164006">
    <w:abstractNumId w:val="3"/>
  </w:num>
  <w:num w:numId="2" w16cid:durableId="2037345097">
    <w:abstractNumId w:val="8"/>
  </w:num>
  <w:num w:numId="3" w16cid:durableId="404957494">
    <w:abstractNumId w:val="1"/>
  </w:num>
  <w:num w:numId="4" w16cid:durableId="646517191">
    <w:abstractNumId w:val="0"/>
  </w:num>
  <w:num w:numId="5" w16cid:durableId="2055884789">
    <w:abstractNumId w:val="6"/>
  </w:num>
  <w:num w:numId="6" w16cid:durableId="465900707">
    <w:abstractNumId w:val="2"/>
  </w:num>
  <w:num w:numId="7" w16cid:durableId="1040278114">
    <w:abstractNumId w:val="5"/>
  </w:num>
  <w:num w:numId="8" w16cid:durableId="2071615984">
    <w:abstractNumId w:val="4"/>
  </w:num>
  <w:num w:numId="9" w16cid:durableId="117577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5957"/>
    <w:rsid w:val="00177DCB"/>
    <w:rsid w:val="0049544B"/>
    <w:rsid w:val="0054734D"/>
    <w:rsid w:val="00955957"/>
    <w:rsid w:val="00E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6ECE"/>
  <w15:docId w15:val="{F68228D1-0A03-4DE7-B1E4-8FA68222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5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2" w:hanging="36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322</dc:creator>
  <cp:lastModifiedBy>Asus</cp:lastModifiedBy>
  <cp:revision>2</cp:revision>
  <dcterms:created xsi:type="dcterms:W3CDTF">2023-09-22T17:58:00Z</dcterms:created>
  <dcterms:modified xsi:type="dcterms:W3CDTF">2023-09-22T18:23:00Z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